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6D" w:rsidRDefault="00251B5E" w:rsidP="001B7446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“</w:t>
      </w:r>
      <w:r w:rsidR="001B7446" w:rsidRPr="001B7446">
        <w:rPr>
          <w:rFonts w:hint="eastAsia"/>
        </w:rPr>
        <w:t>停课不停学</w:t>
      </w:r>
      <w:r>
        <w:rPr>
          <w:rFonts w:hint="eastAsia"/>
        </w:rPr>
        <w:t>”</w:t>
      </w:r>
      <w:r w:rsidR="001B7446" w:rsidRPr="001B7446">
        <w:rPr>
          <w:rFonts w:hint="eastAsia"/>
        </w:rPr>
        <w:t>——</w:t>
      </w:r>
      <w:r w:rsidR="001B7446">
        <w:rPr>
          <w:rFonts w:hint="eastAsia"/>
        </w:rPr>
        <w:t>信息</w:t>
      </w:r>
      <w:r w:rsidR="001B7446" w:rsidRPr="001B7446">
        <w:rPr>
          <w:rFonts w:hint="eastAsia"/>
        </w:rPr>
        <w:t>管理系教学法活动纪实</w:t>
      </w:r>
    </w:p>
    <w:p w:rsidR="001B7446" w:rsidRDefault="001B7446" w:rsidP="001B7446">
      <w:pPr>
        <w:ind w:firstLineChars="200" w:firstLine="420"/>
        <w:rPr>
          <w:rFonts w:hint="eastAsia"/>
        </w:rPr>
      </w:pPr>
      <w:r>
        <w:rPr>
          <w:rFonts w:hint="eastAsia"/>
        </w:rPr>
        <w:t>根据《关于切实做好新型冠状病毒肺炎疫情防控工作》的通知，切实落实高校停课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停学</w:t>
      </w:r>
      <w:r w:rsidR="0059504C">
        <w:rPr>
          <w:rFonts w:hint="eastAsia"/>
        </w:rPr>
        <w:t>的号召。在</w:t>
      </w:r>
      <w:r>
        <w:rPr>
          <w:rFonts w:hint="eastAsia"/>
        </w:rPr>
        <w:t>坚决执行新型冠状病毒肺炎疫情防控工作精神</w:t>
      </w:r>
      <w:r w:rsidR="0059504C">
        <w:rPr>
          <w:rFonts w:hint="eastAsia"/>
        </w:rPr>
        <w:t>的同时</w:t>
      </w:r>
      <w:r>
        <w:rPr>
          <w:rFonts w:hint="eastAsia"/>
        </w:rPr>
        <w:t>，不耽误学生们的学习。</w:t>
      </w:r>
      <w:r w:rsidR="0059504C">
        <w:rPr>
          <w:rFonts w:hint="eastAsia"/>
        </w:rPr>
        <w:t>信息管理</w:t>
      </w:r>
      <w:proofErr w:type="gramStart"/>
      <w:r w:rsidR="0059504C">
        <w:rPr>
          <w:rFonts w:hint="eastAsia"/>
        </w:rPr>
        <w:t>系</w:t>
      </w:r>
      <w:r>
        <w:rPr>
          <w:rFonts w:hint="eastAsia"/>
        </w:rPr>
        <w:t>全体</w:t>
      </w:r>
      <w:proofErr w:type="gramEnd"/>
      <w:r>
        <w:rPr>
          <w:rFonts w:hint="eastAsia"/>
        </w:rPr>
        <w:t>教师从接到通知起，就立即行动起来，投入到开展线上教学的准备工作之中。</w:t>
      </w:r>
    </w:p>
    <w:p w:rsidR="0059504C" w:rsidRDefault="0059504C" w:rsidP="0059504C">
      <w:pPr>
        <w:ind w:firstLineChars="200" w:firstLine="420"/>
        <w:rPr>
          <w:rFonts w:hint="eastAsia"/>
        </w:rPr>
      </w:pPr>
      <w:r>
        <w:t>按照教学安排，有五位老师已经使用在线教学模式进行了两周的教学活动。因此，信管系于</w:t>
      </w:r>
      <w:r>
        <w:t>2020</w:t>
      </w:r>
      <w:r>
        <w:t>年</w:t>
      </w:r>
      <w:r>
        <w:t>3</w:t>
      </w:r>
      <w:r>
        <w:t>月</w:t>
      </w:r>
      <w:r>
        <w:t>7</w:t>
      </w:r>
      <w:r>
        <w:t>日上午九点到十一点</w:t>
      </w:r>
      <w:proofErr w:type="gramStart"/>
      <w:r>
        <w:t>借助腾讯会议</w:t>
      </w:r>
      <w:proofErr w:type="gramEnd"/>
      <w:r>
        <w:t>平台开展了一次</w:t>
      </w:r>
      <w:r>
        <w:t>“</w:t>
      </w:r>
      <w:r w:rsidRPr="0059504C">
        <w:rPr>
          <w:rFonts w:hint="eastAsia"/>
        </w:rPr>
        <w:t>停课不停学</w:t>
      </w:r>
      <w:r>
        <w:t>”</w:t>
      </w:r>
      <w:r>
        <w:t>在线教学法活动，本次活动由李迎峰老师主持，信管</w:t>
      </w:r>
      <w:proofErr w:type="gramStart"/>
      <w:r>
        <w:t>系全体</w:t>
      </w:r>
      <w:proofErr w:type="gramEnd"/>
      <w:r>
        <w:t>教师参加。</w:t>
      </w:r>
    </w:p>
    <w:p w:rsidR="0059504C" w:rsidRPr="0059504C" w:rsidRDefault="006058A2" w:rsidP="006058A2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7F6A70">
        <w:rPr>
          <w:rFonts w:hint="eastAsia"/>
          <w:noProof/>
        </w:rPr>
        <w:drawing>
          <wp:inline distT="0" distB="0" distL="0" distR="0">
            <wp:extent cx="8849995" cy="28384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46" w:rsidRDefault="00ED3218" w:rsidP="00EC71C0">
      <w:pPr>
        <w:ind w:firstLineChars="200" w:firstLine="420"/>
        <w:rPr>
          <w:rFonts w:hint="eastAsia"/>
        </w:rPr>
      </w:pPr>
      <w:r>
        <w:rPr>
          <w:rFonts w:hint="eastAsia"/>
        </w:rPr>
        <w:t>首先，由已经在线开课的白晓平、唐协平、黄光球、骆正山、张新生、张志霞六位老师介绍了各自在平台选用、课前预习设计、课堂组织、课后作业及答疑安排等方面的经验体会。会议中重点讨论了在使用网络授课过</w:t>
      </w:r>
      <w:bookmarkStart w:id="0" w:name="_GoBack"/>
      <w:bookmarkEnd w:id="0"/>
      <w:r>
        <w:rPr>
          <w:rFonts w:hint="eastAsia"/>
        </w:rPr>
        <w:t>程中出来的诸如网络卡顿、学生无法及时登录、互动增强等方面问题的应对办法。</w:t>
      </w:r>
      <w:r w:rsidR="00D66C4A">
        <w:rPr>
          <w:rFonts w:hint="eastAsia"/>
        </w:rPr>
        <w:t>尚未开课的其他几位老师随后也谈了谈自己的计划。</w:t>
      </w:r>
      <w:r>
        <w:rPr>
          <w:rFonts w:hint="eastAsia"/>
        </w:rPr>
        <w:t>大家集思广益，为进一步完善</w:t>
      </w:r>
      <w:r w:rsidR="00D66C4A">
        <w:rPr>
          <w:rFonts w:hint="eastAsia"/>
        </w:rPr>
        <w:t>在</w:t>
      </w:r>
      <w:r>
        <w:rPr>
          <w:rFonts w:hint="eastAsia"/>
        </w:rPr>
        <w:t>线授课模式奠定了基础。</w:t>
      </w:r>
    </w:p>
    <w:p w:rsidR="00ED3218" w:rsidRDefault="00ED3218" w:rsidP="00EC71C0">
      <w:pPr>
        <w:ind w:firstLineChars="200" w:firstLine="420"/>
        <w:rPr>
          <w:rFonts w:hint="eastAsia"/>
        </w:rPr>
      </w:pPr>
      <w:r>
        <w:rPr>
          <w:rFonts w:hint="eastAsia"/>
        </w:rPr>
        <w:t>讨论结果总结如下：</w:t>
      </w:r>
    </w:p>
    <w:p w:rsidR="00ED3218" w:rsidRDefault="006674A5" w:rsidP="006674A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在线授课宜采用录播与在线直播相结合的办法，直播平台可选用</w:t>
      </w:r>
      <w:r>
        <w:rPr>
          <w:rFonts w:hint="eastAsia"/>
        </w:rPr>
        <w:t>QQ</w:t>
      </w:r>
      <w:r>
        <w:rPr>
          <w:rFonts w:hint="eastAsia"/>
        </w:rPr>
        <w:t>群课堂</w:t>
      </w:r>
      <w:proofErr w:type="gramStart"/>
      <w:r>
        <w:rPr>
          <w:rFonts w:hint="eastAsia"/>
        </w:rPr>
        <w:t>极速版或者腾讯</w:t>
      </w:r>
      <w:proofErr w:type="gramEnd"/>
      <w:r>
        <w:rPr>
          <w:rFonts w:hint="eastAsia"/>
        </w:rPr>
        <w:t>会议，录播、课程资料、作业、测试题库等依托</w:t>
      </w:r>
      <w:proofErr w:type="gramStart"/>
      <w:r>
        <w:rPr>
          <w:rFonts w:hint="eastAsia"/>
        </w:rPr>
        <w:t>于泛</w:t>
      </w:r>
      <w:r>
        <w:rPr>
          <w:rFonts w:hint="eastAsia"/>
        </w:rPr>
        <w:lastRenderedPageBreak/>
        <w:t>雅</w:t>
      </w:r>
      <w:proofErr w:type="gramEnd"/>
      <w:r>
        <w:rPr>
          <w:rFonts w:hint="eastAsia"/>
        </w:rPr>
        <w:t>平台接口。</w:t>
      </w:r>
    </w:p>
    <w:p w:rsidR="006674A5" w:rsidRDefault="0055181F" w:rsidP="006674A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无论</w:t>
      </w:r>
      <w:r w:rsidR="006674A5">
        <w:rPr>
          <w:rFonts w:hint="eastAsia"/>
        </w:rPr>
        <w:t>直播还是录播，不宜讲授实践过长。</w:t>
      </w:r>
      <w:r>
        <w:rPr>
          <w:rFonts w:hint="eastAsia"/>
        </w:rPr>
        <w:t>不建议打开直播平台后对着</w:t>
      </w:r>
      <w:proofErr w:type="spellStart"/>
      <w:r>
        <w:rPr>
          <w:rFonts w:hint="eastAsia"/>
        </w:rPr>
        <w:t>ppt</w:t>
      </w:r>
      <w:proofErr w:type="spellEnd"/>
      <w:proofErr w:type="gramStart"/>
      <w:r>
        <w:rPr>
          <w:rFonts w:hint="eastAsia"/>
        </w:rPr>
        <w:t>讲满课时</w:t>
      </w:r>
      <w:proofErr w:type="gramEnd"/>
      <w:r>
        <w:rPr>
          <w:rFonts w:hint="eastAsia"/>
        </w:rPr>
        <w:t>。</w:t>
      </w:r>
      <w:r w:rsidR="006674A5">
        <w:rPr>
          <w:rFonts w:hint="eastAsia"/>
        </w:rPr>
        <w:t>视频控制在</w:t>
      </w:r>
      <w:r w:rsidR="006674A5">
        <w:rPr>
          <w:rFonts w:hint="eastAsia"/>
        </w:rPr>
        <w:t>15</w:t>
      </w:r>
      <w:r w:rsidR="006674A5">
        <w:rPr>
          <w:rFonts w:hint="eastAsia"/>
        </w:rPr>
        <w:t>分钟左右为宜，可安排多段视频，间插互动、测试等以提高课堂学习效果。</w:t>
      </w:r>
    </w:p>
    <w:p w:rsidR="006674A5" w:rsidRDefault="006674A5" w:rsidP="006674A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在线平台使用过程中，可通过签到、提问、测试、作业等作为平时成绩评定依据。</w:t>
      </w:r>
    </w:p>
    <w:p w:rsidR="006674A5" w:rsidRDefault="006674A5" w:rsidP="006674A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针对计算机类课程需要远程协助学生进行程序调试和解答，推荐使用</w:t>
      </w:r>
      <w:proofErr w:type="spellStart"/>
      <w:r w:rsidRPr="006674A5">
        <w:rPr>
          <w:rFonts w:hint="eastAsia"/>
        </w:rPr>
        <w:t>TeamViewer</w:t>
      </w:r>
      <w:proofErr w:type="spellEnd"/>
      <w:r w:rsidR="00D66C4A">
        <w:rPr>
          <w:rFonts w:hint="eastAsia"/>
        </w:rPr>
        <w:t>软件进行远程答疑。</w:t>
      </w:r>
    </w:p>
    <w:p w:rsidR="00D66C4A" w:rsidRDefault="00D66C4A" w:rsidP="006674A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积极利用本次在线教学安排为课程建设积累素材。</w:t>
      </w:r>
    </w:p>
    <w:p w:rsidR="00D66C4A" w:rsidRDefault="00D66C4A" w:rsidP="006674A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针对实践教学环节（如毕业实习及设计），也可利用在线指导模式推进工作。</w:t>
      </w:r>
    </w:p>
    <w:p w:rsidR="00D66C4A" w:rsidRDefault="00D66C4A" w:rsidP="00D66C4A">
      <w:pPr>
        <w:ind w:firstLineChars="200" w:firstLine="420"/>
        <w:rPr>
          <w:rFonts w:hint="eastAsia"/>
        </w:rPr>
      </w:pPr>
      <w:r>
        <w:rPr>
          <w:rFonts w:hint="eastAsia"/>
        </w:rPr>
        <w:t>“停课不停教、停课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停学”不只是一句口号，怎么教、怎么</w:t>
      </w:r>
      <w:proofErr w:type="gramStart"/>
      <w:r>
        <w:rPr>
          <w:rFonts w:hint="eastAsia"/>
        </w:rPr>
        <w:t>学应该</w:t>
      </w:r>
      <w:proofErr w:type="gramEnd"/>
      <w:r>
        <w:rPr>
          <w:rFonts w:hint="eastAsia"/>
        </w:rPr>
        <w:t>有明确的规划。对于骤然而来的网络教育，需要家校师生合作、共同探索。应明确对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同年级、不同需求的学生有不同的教学方式与课程内容，在探索中能经由反馈动态调整，才能以最适合的方式保证</w:t>
      </w:r>
      <w:r w:rsidR="00A30DF2">
        <w:rPr>
          <w:rFonts w:hint="eastAsia"/>
        </w:rPr>
        <w:t>和</w:t>
      </w:r>
      <w:r>
        <w:rPr>
          <w:rFonts w:hint="eastAsia"/>
        </w:rPr>
        <w:t>提升教学质量。</w:t>
      </w:r>
    </w:p>
    <w:p w:rsidR="001B7446" w:rsidRPr="00D66C4A" w:rsidRDefault="00D66C4A" w:rsidP="00D66C4A">
      <w:pPr>
        <w:ind w:firstLineChars="200" w:firstLine="420"/>
        <w:rPr>
          <w:rFonts w:hint="eastAsia"/>
        </w:rPr>
      </w:pPr>
      <w:r>
        <w:rPr>
          <w:rFonts w:hint="eastAsia"/>
        </w:rPr>
        <w:t>为了早日战胜新型冠状病毒肺炎疫情，我们虽然上不了一线，不能像“英雄白衣战士”们一样冲锋陷阵与病毒做斗争。但是，我们也在行动，共同为战胜疫情这场战斗出一份力，尽一份责。</w:t>
      </w:r>
    </w:p>
    <w:sectPr w:rsidR="001B7446" w:rsidRPr="00D66C4A" w:rsidSect="007F6A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E4EC3"/>
    <w:multiLevelType w:val="hybridMultilevel"/>
    <w:tmpl w:val="992A82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ED"/>
    <w:rsid w:val="00010CED"/>
    <w:rsid w:val="00013757"/>
    <w:rsid w:val="001B7446"/>
    <w:rsid w:val="00200065"/>
    <w:rsid w:val="00251B5E"/>
    <w:rsid w:val="00297A9D"/>
    <w:rsid w:val="004B4255"/>
    <w:rsid w:val="0055181F"/>
    <w:rsid w:val="0059504C"/>
    <w:rsid w:val="006058A2"/>
    <w:rsid w:val="00662867"/>
    <w:rsid w:val="006674A5"/>
    <w:rsid w:val="007F6A70"/>
    <w:rsid w:val="008F779D"/>
    <w:rsid w:val="00A30DF2"/>
    <w:rsid w:val="00C46E6D"/>
    <w:rsid w:val="00D66C4A"/>
    <w:rsid w:val="00DA6F26"/>
    <w:rsid w:val="00EC71C0"/>
    <w:rsid w:val="00ED3218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F2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B4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4255"/>
    <w:rPr>
      <w:sz w:val="18"/>
      <w:szCs w:val="18"/>
    </w:rPr>
  </w:style>
  <w:style w:type="paragraph" w:styleId="a5">
    <w:name w:val="List Paragraph"/>
    <w:basedOn w:val="a"/>
    <w:uiPriority w:val="34"/>
    <w:qFormat/>
    <w:rsid w:val="006674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F2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B4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4255"/>
    <w:rPr>
      <w:sz w:val="18"/>
      <w:szCs w:val="18"/>
    </w:rPr>
  </w:style>
  <w:style w:type="paragraph" w:styleId="a5">
    <w:name w:val="List Paragraph"/>
    <w:basedOn w:val="a"/>
    <w:uiPriority w:val="34"/>
    <w:qFormat/>
    <w:rsid w:val="006674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2020-02-20T03:48:00Z</dcterms:created>
  <dcterms:modified xsi:type="dcterms:W3CDTF">2020-03-07T07:46:00Z</dcterms:modified>
</cp:coreProperties>
</file>