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C5" w:rsidRPr="00BC248F" w:rsidRDefault="001B2FC5" w:rsidP="001B2FC5">
      <w:pPr>
        <w:spacing w:beforeLines="20" w:afterLines="20" w:line="420" w:lineRule="exact"/>
        <w:rPr>
          <w:rFonts w:ascii="仿宋" w:eastAsia="仿宋" w:hAnsi="仿宋"/>
          <w:sz w:val="30"/>
          <w:szCs w:val="30"/>
        </w:rPr>
      </w:pPr>
      <w:r w:rsidRPr="00BC248F">
        <w:rPr>
          <w:rFonts w:ascii="仿宋" w:eastAsia="仿宋" w:hAnsi="仿宋"/>
          <w:sz w:val="30"/>
          <w:szCs w:val="30"/>
        </w:rPr>
        <w:t>附件：</w:t>
      </w:r>
    </w:p>
    <w:p w:rsidR="001B2FC5" w:rsidRPr="00BC248F" w:rsidRDefault="001B2FC5" w:rsidP="001B2FC5">
      <w:pPr>
        <w:spacing w:beforeLines="20" w:afterLines="50" w:line="420" w:lineRule="exact"/>
        <w:ind w:firstLineChars="200" w:firstLine="602"/>
        <w:jc w:val="center"/>
        <w:rPr>
          <w:rFonts w:ascii="仿宋" w:eastAsia="仿宋" w:hAnsi="仿宋" w:hint="eastAsia"/>
          <w:sz w:val="30"/>
          <w:szCs w:val="30"/>
        </w:rPr>
      </w:pPr>
      <w:r w:rsidRPr="00BC248F">
        <w:rPr>
          <w:rFonts w:ascii="仿宋" w:eastAsia="仿宋" w:hAnsi="仿宋"/>
          <w:b/>
          <w:sz w:val="30"/>
          <w:szCs w:val="30"/>
        </w:rPr>
        <w:t>201</w:t>
      </w:r>
      <w:r w:rsidRPr="00BC248F">
        <w:rPr>
          <w:rFonts w:ascii="仿宋" w:eastAsia="仿宋" w:hAnsi="仿宋" w:hint="eastAsia"/>
          <w:b/>
          <w:sz w:val="30"/>
          <w:szCs w:val="30"/>
        </w:rPr>
        <w:t>7-</w:t>
      </w:r>
      <w:r w:rsidRPr="00BC248F">
        <w:rPr>
          <w:rFonts w:ascii="仿宋" w:eastAsia="仿宋" w:hAnsi="仿宋"/>
          <w:b/>
          <w:sz w:val="30"/>
          <w:szCs w:val="30"/>
        </w:rPr>
        <w:t>201</w:t>
      </w:r>
      <w:r w:rsidRPr="00BC248F">
        <w:rPr>
          <w:rFonts w:ascii="仿宋" w:eastAsia="仿宋" w:hAnsi="仿宋" w:hint="eastAsia"/>
          <w:b/>
          <w:sz w:val="30"/>
          <w:szCs w:val="30"/>
        </w:rPr>
        <w:t>8</w:t>
      </w:r>
      <w:r w:rsidRPr="00BC248F">
        <w:rPr>
          <w:rFonts w:ascii="仿宋" w:eastAsia="仿宋" w:hAnsi="仿宋"/>
          <w:b/>
          <w:sz w:val="30"/>
          <w:szCs w:val="30"/>
        </w:rPr>
        <w:t>学年第</w:t>
      </w:r>
      <w:r w:rsidRPr="00BC248F">
        <w:rPr>
          <w:rFonts w:ascii="仿宋" w:eastAsia="仿宋" w:hAnsi="仿宋" w:hint="eastAsia"/>
          <w:b/>
          <w:sz w:val="30"/>
          <w:szCs w:val="30"/>
        </w:rPr>
        <w:t>二</w:t>
      </w:r>
      <w:r w:rsidRPr="00BC248F">
        <w:rPr>
          <w:rFonts w:ascii="仿宋" w:eastAsia="仿宋" w:hAnsi="仿宋"/>
          <w:b/>
          <w:sz w:val="30"/>
          <w:szCs w:val="30"/>
        </w:rPr>
        <w:t>学期跨校区实验安排</w:t>
      </w:r>
      <w:r>
        <w:rPr>
          <w:rFonts w:ascii="仿宋" w:eastAsia="仿宋" w:hAnsi="仿宋" w:hint="eastAsia"/>
          <w:b/>
          <w:sz w:val="30"/>
          <w:szCs w:val="30"/>
        </w:rPr>
        <w:t>表</w:t>
      </w:r>
    </w:p>
    <w:tbl>
      <w:tblPr>
        <w:tblW w:w="15478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1257"/>
        <w:gridCol w:w="708"/>
        <w:gridCol w:w="2977"/>
        <w:gridCol w:w="709"/>
        <w:gridCol w:w="709"/>
        <w:gridCol w:w="708"/>
        <w:gridCol w:w="1276"/>
        <w:gridCol w:w="2693"/>
        <w:gridCol w:w="2694"/>
        <w:gridCol w:w="769"/>
      </w:tblGrid>
      <w:tr w:rsidR="001B2FC5" w:rsidRPr="00BC248F" w:rsidTr="00DA2016">
        <w:trPr>
          <w:trHeight w:val="742"/>
          <w:tblHeader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院（系）</w:t>
            </w: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专业班级</w:t>
            </w: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学生人数</w:t>
            </w: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学时</w:t>
            </w: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实验项目个数</w:t>
            </w: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开课</w:t>
            </w:r>
          </w:p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负责老师</w:t>
            </w:r>
            <w:r>
              <w:rPr>
                <w:rFonts w:ascii="仿宋" w:eastAsia="仿宋" w:hAnsi="仿宋" w:hint="eastAsia"/>
                <w:b/>
                <w:szCs w:val="21"/>
              </w:rPr>
              <w:t>及联系方式</w:t>
            </w:r>
          </w:p>
        </w:tc>
        <w:tc>
          <w:tcPr>
            <w:tcW w:w="2693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计划开课时间</w:t>
            </w: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乘车</w:t>
            </w:r>
            <w:r w:rsidRPr="00BC248F">
              <w:rPr>
                <w:rFonts w:ascii="仿宋" w:eastAsia="仿宋" w:hAnsi="仿宋"/>
                <w:b/>
                <w:szCs w:val="21"/>
              </w:rPr>
              <w:t>区间</w:t>
            </w: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备注</w:t>
            </w:r>
          </w:p>
        </w:tc>
      </w:tr>
      <w:tr w:rsidR="001B2FC5" w:rsidRPr="00BC248F" w:rsidTr="00DA2016">
        <w:trPr>
          <w:trHeight w:val="795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righ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DA2016">
            <w:pPr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DA2016">
            <w:pPr>
              <w:jc w:val="righ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DA2016">
            <w:pPr>
              <w:jc w:val="righ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DA2016">
            <w:pPr>
              <w:jc w:val="righ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DA2016">
            <w:pPr>
              <w:jc w:val="righ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8" w:type="dxa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DA2016">
            <w:pPr>
              <w:jc w:val="righ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577D2D" w:rsidRPr="001B2FC5" w:rsidRDefault="001B2FC5">
      <w:r w:rsidRPr="00E018D3">
        <w:rPr>
          <w:rFonts w:eastAsia="仿宋" w:hint="eastAsia"/>
          <w:szCs w:val="21"/>
        </w:rPr>
        <w:t>注：开课</w:t>
      </w:r>
      <w:r w:rsidRPr="00E018D3">
        <w:rPr>
          <w:rFonts w:ascii="仿宋" w:eastAsia="仿宋" w:hAnsi="仿宋" w:hint="eastAsia"/>
          <w:szCs w:val="21"/>
        </w:rPr>
        <w:t>院（系）要根据2017-2018学年第二学期教学任务的安排</w:t>
      </w:r>
      <w:r>
        <w:rPr>
          <w:rFonts w:ascii="仿宋" w:eastAsia="仿宋" w:hAnsi="仿宋" w:hint="eastAsia"/>
          <w:szCs w:val="21"/>
        </w:rPr>
        <w:t>，</w:t>
      </w:r>
      <w:r w:rsidRPr="00E018D3">
        <w:rPr>
          <w:rFonts w:ascii="仿宋" w:eastAsia="仿宋" w:hAnsi="仿宋" w:hint="eastAsia"/>
          <w:szCs w:val="21"/>
        </w:rPr>
        <w:t>汇总统计</w:t>
      </w:r>
      <w:r>
        <w:rPr>
          <w:rFonts w:ascii="仿宋" w:eastAsia="仿宋" w:hAnsi="仿宋" w:hint="eastAsia"/>
          <w:szCs w:val="21"/>
        </w:rPr>
        <w:t>下</w:t>
      </w:r>
      <w:r w:rsidRPr="00E018D3">
        <w:rPr>
          <w:rFonts w:ascii="仿宋" w:eastAsia="仿宋" w:hAnsi="仿宋" w:hint="eastAsia"/>
          <w:szCs w:val="21"/>
        </w:rPr>
        <w:t>学期需跨校区进行的实验，务必确保无遗漏</w:t>
      </w:r>
      <w:r w:rsidRPr="00E018D3">
        <w:rPr>
          <w:rFonts w:eastAsia="仿宋" w:hint="eastAsia"/>
          <w:szCs w:val="21"/>
        </w:rPr>
        <w:t>。</w:t>
      </w:r>
    </w:p>
    <w:sectPr w:rsidR="00577D2D" w:rsidRPr="001B2FC5" w:rsidSect="001B2F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FC5"/>
    <w:rsid w:val="001B2FC5"/>
    <w:rsid w:val="0057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5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2018-01-12T08:53:00Z</dcterms:created>
  <dcterms:modified xsi:type="dcterms:W3CDTF">2018-01-12T08:54:00Z</dcterms:modified>
</cp:coreProperties>
</file>