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E3C" w:rsidRPr="00813D1E" w:rsidRDefault="000A1E3C" w:rsidP="000A1E3C">
      <w:pPr>
        <w:spacing w:line="300" w:lineRule="atLeast"/>
        <w:rPr>
          <w:rFonts w:ascii="仿宋" w:eastAsia="仿宋" w:hAnsi="仿宋" w:cs="仿宋"/>
          <w:bCs/>
          <w:kern w:val="0"/>
          <w:sz w:val="32"/>
          <w:szCs w:val="32"/>
        </w:rPr>
      </w:pPr>
      <w:r w:rsidRPr="00813D1E">
        <w:rPr>
          <w:rFonts w:ascii="仿宋" w:eastAsia="仿宋" w:hAnsi="仿宋" w:cs="仿宋" w:hint="eastAsia"/>
          <w:bCs/>
          <w:kern w:val="0"/>
          <w:sz w:val="32"/>
          <w:szCs w:val="32"/>
        </w:rPr>
        <w:t>附件</w:t>
      </w:r>
      <w:r>
        <w:rPr>
          <w:rFonts w:ascii="仿宋" w:eastAsia="仿宋" w:hAnsi="仿宋" w:cs="仿宋" w:hint="eastAsia"/>
          <w:bCs/>
          <w:kern w:val="0"/>
          <w:sz w:val="32"/>
          <w:szCs w:val="32"/>
        </w:rPr>
        <w:t>5</w:t>
      </w:r>
      <w:r w:rsidRPr="00813D1E">
        <w:rPr>
          <w:rFonts w:ascii="仿宋" w:eastAsia="仿宋" w:hAnsi="仿宋" w:cs="仿宋" w:hint="eastAsia"/>
          <w:bCs/>
          <w:kern w:val="0"/>
          <w:sz w:val="32"/>
          <w:szCs w:val="32"/>
        </w:rPr>
        <w:t>：</w:t>
      </w:r>
    </w:p>
    <w:p w:rsidR="000A1E3C" w:rsidRPr="00BD251C" w:rsidRDefault="000A1E3C" w:rsidP="000A1E3C">
      <w:pPr>
        <w:spacing w:line="300" w:lineRule="atLeast"/>
        <w:jc w:val="center"/>
        <w:rPr>
          <w:rFonts w:ascii="仿宋" w:eastAsia="仿宋" w:hAnsi="仿宋" w:cs="仿宋"/>
          <w:b/>
          <w:bCs/>
          <w:kern w:val="0"/>
          <w:sz w:val="32"/>
          <w:szCs w:val="32"/>
        </w:rPr>
      </w:pPr>
      <w:r w:rsidRPr="00BD251C">
        <w:rPr>
          <w:rFonts w:ascii="仿宋" w:eastAsia="仿宋" w:hAnsi="仿宋" w:cs="仿宋" w:hint="eastAsia"/>
          <w:b/>
          <w:bCs/>
          <w:kern w:val="0"/>
          <w:sz w:val="32"/>
          <w:szCs w:val="32"/>
        </w:rPr>
        <w:t>“挑战杯”西安建筑科技大学大学生课外学术科技作品竞赛</w:t>
      </w:r>
    </w:p>
    <w:p w:rsidR="000A1E3C" w:rsidRDefault="000A1E3C" w:rsidP="000A1E3C">
      <w:pPr>
        <w:spacing w:line="300" w:lineRule="atLeast"/>
        <w:jc w:val="center"/>
        <w:rPr>
          <w:rFonts w:ascii="仿宋" w:eastAsia="仿宋" w:hAnsi="仿宋" w:cs="仿宋"/>
          <w:b/>
          <w:bCs/>
          <w:kern w:val="0"/>
          <w:sz w:val="32"/>
          <w:szCs w:val="32"/>
        </w:rPr>
      </w:pPr>
      <w:r w:rsidRPr="00BD251C">
        <w:rPr>
          <w:rFonts w:ascii="仿宋" w:eastAsia="仿宋" w:hAnsi="仿宋" w:cs="仿宋" w:hint="eastAsia"/>
          <w:b/>
          <w:bCs/>
          <w:kern w:val="0"/>
          <w:sz w:val="32"/>
          <w:szCs w:val="32"/>
        </w:rPr>
        <w:t>作品评审规则</w:t>
      </w:r>
    </w:p>
    <w:p w:rsidR="000A1E3C" w:rsidRPr="00BD251C" w:rsidRDefault="000A1E3C" w:rsidP="000A1E3C">
      <w:pPr>
        <w:spacing w:line="240" w:lineRule="exact"/>
        <w:jc w:val="center"/>
        <w:rPr>
          <w:rFonts w:ascii="仿宋" w:eastAsia="仿宋" w:hAnsi="仿宋" w:cs="仿宋"/>
          <w:b/>
          <w:sz w:val="36"/>
        </w:rPr>
      </w:pP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为了进一步活跃我校“挑战杯”大学生课外学术科技作品竞赛活动，鼓励学生参与“挑战杯”大学生课外学术科技作品竞赛，规范竞赛进程，特制定本评审规则：</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一、本规则根据共青团西安建筑科技大学委员会组织开展“挑战杯”大学生课外学术科技作品竞赛的文件制定。</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二、评审工作分为三个评审组：自然科学类学术论文评审组，哲学社会科学类社会调查报告和学术论文评审组，科技发明制作类评审组。</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三、评审工作的基本原则</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（一）参赛作品按自然科学类学术论文、哲学社会科学类社会调查报告和学术论文、科技发明制作共三类进行评审。</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二）对于参赛作品的评审分书面和答辩评审两个阶段。主办单位组织专家对所有上报作品进行书面评审和答辩评审，根据两个阶段评审结果，按照《“挑战杯”西安建筑科技大学大学生课外学术科技作品竞赛参赛作品及申报选手单位评奖细则》评出获奖等级。</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（三）书面评审标准（百分制）</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1</w:t>
      </w:r>
      <w:r>
        <w:rPr>
          <w:rFonts w:ascii="仿宋" w:eastAsia="仿宋" w:hAnsi="仿宋" w:cs="仿宋" w:hint="eastAsia"/>
          <w:sz w:val="32"/>
          <w:szCs w:val="32"/>
        </w:rPr>
        <w:t>.</w:t>
      </w:r>
      <w:r w:rsidRPr="00BD251C">
        <w:rPr>
          <w:rFonts w:ascii="仿宋" w:eastAsia="仿宋" w:hAnsi="仿宋" w:cs="仿宋" w:hint="eastAsia"/>
          <w:sz w:val="32"/>
          <w:szCs w:val="32"/>
        </w:rPr>
        <w:t>自然科学类学术论文评审标准</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科学性40%（科学意义15%、研究方法合理性10%、结论重要性15%）</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先进性30%（创新性15%、难度15%）</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现实意义30%（应用价值15%、影响范围15%）</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2</w:t>
      </w:r>
      <w:r>
        <w:rPr>
          <w:rFonts w:ascii="仿宋" w:eastAsia="仿宋" w:hAnsi="仿宋" w:cs="仿宋" w:hint="eastAsia"/>
          <w:sz w:val="32"/>
          <w:szCs w:val="32"/>
        </w:rPr>
        <w:t>.</w:t>
      </w:r>
      <w:r w:rsidRPr="00BD251C">
        <w:rPr>
          <w:rFonts w:ascii="仿宋" w:eastAsia="仿宋" w:hAnsi="仿宋" w:cs="仿宋" w:hint="eastAsia"/>
          <w:sz w:val="32"/>
          <w:szCs w:val="32"/>
        </w:rPr>
        <w:t>哲学社会科学类社会调查报告和学术论文评审标准</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lastRenderedPageBreak/>
        <w:t>科学性 40%（理论基础和方法10%、论据的可靠性、正确性15%、论据的严密性15%）</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先进性 30%（创新10%、难易度10%、学术水平10%）</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现实意义 30%（经济效益15%、影响范围15%）</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3</w:t>
      </w:r>
      <w:r>
        <w:rPr>
          <w:rFonts w:ascii="仿宋" w:eastAsia="仿宋" w:hAnsi="仿宋" w:cs="仿宋" w:hint="eastAsia"/>
          <w:sz w:val="32"/>
          <w:szCs w:val="32"/>
        </w:rPr>
        <w:t>.</w:t>
      </w:r>
      <w:r w:rsidRPr="00BD251C">
        <w:rPr>
          <w:rFonts w:ascii="仿宋" w:eastAsia="仿宋" w:hAnsi="仿宋" w:cs="仿宋" w:hint="eastAsia"/>
          <w:sz w:val="32"/>
          <w:szCs w:val="32"/>
        </w:rPr>
        <w:t>科技发明制作评审标准</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A类</w:t>
      </w:r>
      <w:r>
        <w:rPr>
          <w:rFonts w:ascii="仿宋" w:eastAsia="仿宋" w:hAnsi="仿宋" w:cs="仿宋" w:hint="eastAsia"/>
          <w:sz w:val="32"/>
          <w:szCs w:val="32"/>
        </w:rPr>
        <w:t>：</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先进性40%（先进程度15%、创新性15%、难度10%）</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现实意义40%（经济效益15%、推广价值15%、成熟程度10%）</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科学性20%（技术意义10%、技术方案的合理性10%）</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B类</w:t>
      </w:r>
      <w:r>
        <w:rPr>
          <w:rFonts w:ascii="仿宋" w:eastAsia="仿宋" w:hAnsi="仿宋" w:cs="仿宋" w:hint="eastAsia"/>
          <w:sz w:val="32"/>
          <w:szCs w:val="32"/>
        </w:rPr>
        <w:t>：</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现实意义40%（简单15%、易推广15%、经济效益10%）</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先进性40%（创新性15%、成本（低）15%、巧妙性10%、）</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科学性20%（新颖性10%、方案10%）</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（四）答辩评审标准（百分制）</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1</w:t>
      </w:r>
      <w:r>
        <w:rPr>
          <w:rFonts w:ascii="仿宋" w:eastAsia="仿宋" w:hAnsi="仿宋" w:cs="仿宋" w:hint="eastAsia"/>
          <w:sz w:val="32"/>
          <w:szCs w:val="32"/>
        </w:rPr>
        <w:t>.</w:t>
      </w:r>
      <w:r w:rsidRPr="00BD251C">
        <w:rPr>
          <w:rFonts w:ascii="仿宋" w:eastAsia="仿宋" w:hAnsi="仿宋" w:cs="仿宋" w:hint="eastAsia"/>
          <w:sz w:val="32"/>
          <w:szCs w:val="32"/>
        </w:rPr>
        <w:t>评委在主办单位安排的专门时间和地点集体听取参赛团队（个人）的陈述演示，对参赛团队（个人）提出问辩。</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2</w:t>
      </w:r>
      <w:r>
        <w:rPr>
          <w:rFonts w:ascii="仿宋" w:eastAsia="仿宋" w:hAnsi="仿宋" w:cs="仿宋" w:hint="eastAsia"/>
          <w:sz w:val="32"/>
          <w:szCs w:val="32"/>
        </w:rPr>
        <w:t>.</w:t>
      </w:r>
      <w:r w:rsidRPr="00BD251C">
        <w:rPr>
          <w:rFonts w:ascii="仿宋" w:eastAsia="仿宋" w:hAnsi="仿宋" w:cs="仿宋" w:hint="eastAsia"/>
          <w:sz w:val="32"/>
          <w:szCs w:val="32"/>
        </w:rPr>
        <w:t>答辩分陈述演示和问辩两个环节。</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3</w:t>
      </w:r>
      <w:r>
        <w:rPr>
          <w:rFonts w:ascii="仿宋" w:eastAsia="仿宋" w:hAnsi="仿宋" w:cs="仿宋" w:hint="eastAsia"/>
          <w:sz w:val="32"/>
          <w:szCs w:val="32"/>
        </w:rPr>
        <w:t>.</w:t>
      </w:r>
      <w:r w:rsidRPr="00BD251C">
        <w:rPr>
          <w:rFonts w:ascii="仿宋" w:eastAsia="仿宋" w:hAnsi="仿宋" w:cs="仿宋" w:hint="eastAsia"/>
          <w:sz w:val="32"/>
          <w:szCs w:val="32"/>
        </w:rPr>
        <w:t>陈述演示（50%）：仪表端庄，控制时间好，普通话较为标准，语言流畅。介绍的思路、论点、实验方法、分析归纳、结论、概念、语言表达及应用价值、思路清晰，有独特见解。</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4</w:t>
      </w:r>
      <w:r>
        <w:rPr>
          <w:rFonts w:ascii="仿宋" w:eastAsia="仿宋" w:hAnsi="仿宋" w:cs="仿宋" w:hint="eastAsia"/>
          <w:sz w:val="32"/>
          <w:szCs w:val="32"/>
        </w:rPr>
        <w:t>.</w:t>
      </w:r>
      <w:r w:rsidRPr="00BD251C">
        <w:rPr>
          <w:rFonts w:ascii="仿宋" w:eastAsia="仿宋" w:hAnsi="仿宋" w:cs="仿宋" w:hint="eastAsia"/>
          <w:sz w:val="32"/>
          <w:szCs w:val="32"/>
        </w:rPr>
        <w:t>问辩（50%）：问辩态度认真，能够正确理解评委问题，并运用所学知识和技能及获取的新知识回答评委提出的实际问题。</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5</w:t>
      </w:r>
      <w:r>
        <w:rPr>
          <w:rFonts w:ascii="仿宋" w:eastAsia="仿宋" w:hAnsi="仿宋" w:cs="仿宋" w:hint="eastAsia"/>
          <w:sz w:val="32"/>
          <w:szCs w:val="32"/>
        </w:rPr>
        <w:t>.</w:t>
      </w:r>
      <w:r w:rsidRPr="00BD251C">
        <w:rPr>
          <w:rFonts w:ascii="仿宋" w:eastAsia="仿宋" w:hAnsi="仿宋" w:cs="仿宋" w:hint="eastAsia"/>
          <w:sz w:val="32"/>
          <w:szCs w:val="32"/>
        </w:rPr>
        <w:t>发明制作类作品建议进行实物展示（演示）。</w:t>
      </w:r>
    </w:p>
    <w:p w:rsidR="000A1E3C" w:rsidRPr="00BD251C" w:rsidRDefault="000A1E3C" w:rsidP="000A1E3C">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（五）评审中注意本（专）科生、硕士研究生在学识水平和科研能力上的差异。</w:t>
      </w:r>
      <w:bookmarkStart w:id="0" w:name="_GoBack"/>
      <w:bookmarkEnd w:id="0"/>
    </w:p>
    <w:p w:rsidR="000A1E3C" w:rsidRPr="00F21246" w:rsidRDefault="000A1E3C" w:rsidP="00F21246">
      <w:pPr>
        <w:adjustRightInd w:val="0"/>
        <w:snapToGrid w:val="0"/>
        <w:spacing w:line="46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四、最终解释权归组织委员会。</w:t>
      </w:r>
    </w:p>
    <w:sectPr w:rsidR="000A1E3C" w:rsidRPr="00F21246" w:rsidSect="00DE4AA5">
      <w:footerReference w:type="even" r:id="rId8"/>
      <w:pgSz w:w="11906" w:h="16838"/>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FF4" w:rsidRDefault="00952FF4" w:rsidP="00A624B4">
      <w:r>
        <w:separator/>
      </w:r>
    </w:p>
  </w:endnote>
  <w:endnote w:type="continuationSeparator" w:id="1">
    <w:p w:rsidR="00952FF4" w:rsidRDefault="00952FF4" w:rsidP="00A624B4">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D4" w:rsidRPr="00CD3341" w:rsidRDefault="00373CD4" w:rsidP="00373CD4">
    <w:pPr>
      <w:pStyle w:val="a4"/>
      <w:wordWrap w:val="0"/>
      <w:ind w:right="560"/>
      <w:rPr>
        <w:rStyle w:val="a5"/>
        <w:rFonts w:ascii="宋体" w:eastAsia="宋体" w:hAnsi="宋体"/>
        <w:sz w:val="28"/>
        <w:szCs w:val="28"/>
      </w:rPr>
    </w:pPr>
    <w:r>
      <w:rPr>
        <w:rStyle w:val="a5"/>
        <w:rFonts w:ascii="宋体" w:eastAsia="宋体" w:hAnsi="宋体" w:hint="eastAsia"/>
        <w:sz w:val="28"/>
        <w:szCs w:val="28"/>
      </w:rPr>
      <w:t xml:space="preserve">— </w:t>
    </w:r>
    <w:r w:rsidR="0022577D" w:rsidRPr="00CD3341">
      <w:rPr>
        <w:rStyle w:val="a5"/>
        <w:rFonts w:ascii="宋体" w:eastAsia="宋体" w:hAnsi="宋体"/>
        <w:sz w:val="28"/>
        <w:szCs w:val="28"/>
      </w:rPr>
      <w:fldChar w:fldCharType="begin"/>
    </w:r>
    <w:r w:rsidRPr="00CD3341">
      <w:rPr>
        <w:rStyle w:val="a5"/>
        <w:rFonts w:ascii="宋体" w:eastAsia="宋体" w:hAnsi="宋体"/>
        <w:sz w:val="28"/>
        <w:szCs w:val="28"/>
      </w:rPr>
      <w:instrText xml:space="preserve">PAGE  </w:instrText>
    </w:r>
    <w:r w:rsidR="0022577D" w:rsidRPr="00CD3341">
      <w:rPr>
        <w:rStyle w:val="a5"/>
        <w:rFonts w:ascii="宋体" w:eastAsia="宋体" w:hAnsi="宋体"/>
        <w:sz w:val="28"/>
        <w:szCs w:val="28"/>
      </w:rPr>
      <w:fldChar w:fldCharType="separate"/>
    </w:r>
    <w:r w:rsidR="00F21246">
      <w:rPr>
        <w:rStyle w:val="a5"/>
        <w:rFonts w:ascii="宋体" w:eastAsia="宋体" w:hAnsi="宋体"/>
        <w:noProof/>
        <w:sz w:val="28"/>
        <w:szCs w:val="28"/>
      </w:rPr>
      <w:t>2</w:t>
    </w:r>
    <w:r w:rsidR="0022577D" w:rsidRPr="00CD3341">
      <w:rPr>
        <w:rStyle w:val="a5"/>
        <w:rFonts w:ascii="宋体" w:eastAsia="宋体" w:hAnsi="宋体"/>
        <w:sz w:val="28"/>
        <w:szCs w:val="28"/>
      </w:rPr>
      <w:fldChar w:fldCharType="end"/>
    </w:r>
    <w:r>
      <w:rPr>
        <w:rStyle w:val="a5"/>
        <w:rFonts w:ascii="宋体" w:eastAsia="宋体" w:hAnsi="宋体" w:hint="eastAsia"/>
        <w:sz w:val="28"/>
        <w:szCs w:val="28"/>
      </w:rPr>
      <w:t xml:space="preserve"> —</w:t>
    </w:r>
  </w:p>
  <w:p w:rsidR="00DE4AA5" w:rsidRPr="00DE4AA5" w:rsidRDefault="00DE4AA5" w:rsidP="00DE4AA5">
    <w:pPr>
      <w:pStyle w:val="a4"/>
      <w:rPr>
        <w:rStyle w:val="a5"/>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FF4" w:rsidRDefault="00952FF4" w:rsidP="00A624B4">
      <w:r>
        <w:separator/>
      </w:r>
    </w:p>
  </w:footnote>
  <w:footnote w:type="continuationSeparator" w:id="1">
    <w:p w:rsidR="00952FF4" w:rsidRDefault="00952FF4" w:rsidP="00A62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8"/>
      <w:numFmt w:val="bullet"/>
      <w:lvlText w:val="□"/>
      <w:lvlJc w:val="left"/>
      <w:pPr>
        <w:tabs>
          <w:tab w:val="left" w:pos="1440"/>
        </w:tabs>
        <w:ind w:left="1440" w:hanging="360"/>
      </w:pPr>
      <w:rPr>
        <w:rFonts w:ascii="楷体_GB2312" w:eastAsia="楷体_GB2312" w:hAnsi="Times New Roman" w:hint="eastAsia"/>
      </w:rPr>
    </w:lvl>
    <w:lvl w:ilvl="1" w:tentative="1">
      <w:start w:val="1"/>
      <w:numFmt w:val="bullet"/>
      <w:lvlText w:val=""/>
      <w:lvlJc w:val="left"/>
      <w:pPr>
        <w:tabs>
          <w:tab w:val="left" w:pos="1920"/>
        </w:tabs>
        <w:ind w:left="1920" w:hanging="420"/>
      </w:pPr>
      <w:rPr>
        <w:rFonts w:ascii="Wingdings" w:hAnsi="Wingdings" w:hint="default"/>
      </w:rPr>
    </w:lvl>
    <w:lvl w:ilvl="2" w:tentative="1">
      <w:start w:val="1"/>
      <w:numFmt w:val="bullet"/>
      <w:lvlText w:val=""/>
      <w:lvlJc w:val="left"/>
      <w:pPr>
        <w:tabs>
          <w:tab w:val="left" w:pos="2340"/>
        </w:tabs>
        <w:ind w:left="2340" w:hanging="420"/>
      </w:pPr>
      <w:rPr>
        <w:rFonts w:ascii="Wingdings" w:hAnsi="Wingdings" w:hint="default"/>
      </w:rPr>
    </w:lvl>
    <w:lvl w:ilvl="3" w:tentative="1">
      <w:start w:val="1"/>
      <w:numFmt w:val="bullet"/>
      <w:lvlText w:val=""/>
      <w:lvlJc w:val="left"/>
      <w:pPr>
        <w:tabs>
          <w:tab w:val="left" w:pos="2760"/>
        </w:tabs>
        <w:ind w:left="2760" w:hanging="420"/>
      </w:pPr>
      <w:rPr>
        <w:rFonts w:ascii="Wingdings" w:hAnsi="Wingdings" w:hint="default"/>
      </w:rPr>
    </w:lvl>
    <w:lvl w:ilvl="4" w:tentative="1">
      <w:start w:val="1"/>
      <w:numFmt w:val="bullet"/>
      <w:lvlText w:val=""/>
      <w:lvlJc w:val="left"/>
      <w:pPr>
        <w:tabs>
          <w:tab w:val="left" w:pos="3180"/>
        </w:tabs>
        <w:ind w:left="3180" w:hanging="420"/>
      </w:pPr>
      <w:rPr>
        <w:rFonts w:ascii="Wingdings" w:hAnsi="Wingdings" w:hint="default"/>
      </w:rPr>
    </w:lvl>
    <w:lvl w:ilvl="5" w:tentative="1">
      <w:start w:val="1"/>
      <w:numFmt w:val="bullet"/>
      <w:lvlText w:val=""/>
      <w:lvlJc w:val="left"/>
      <w:pPr>
        <w:tabs>
          <w:tab w:val="left" w:pos="3600"/>
        </w:tabs>
        <w:ind w:left="3600" w:hanging="420"/>
      </w:pPr>
      <w:rPr>
        <w:rFonts w:ascii="Wingdings" w:hAnsi="Wingdings" w:hint="default"/>
      </w:rPr>
    </w:lvl>
    <w:lvl w:ilvl="6" w:tentative="1">
      <w:start w:val="1"/>
      <w:numFmt w:val="bullet"/>
      <w:lvlText w:val=""/>
      <w:lvlJc w:val="left"/>
      <w:pPr>
        <w:tabs>
          <w:tab w:val="left" w:pos="4020"/>
        </w:tabs>
        <w:ind w:left="4020" w:hanging="420"/>
      </w:pPr>
      <w:rPr>
        <w:rFonts w:ascii="Wingdings" w:hAnsi="Wingdings" w:hint="default"/>
      </w:rPr>
    </w:lvl>
    <w:lvl w:ilvl="7" w:tentative="1">
      <w:start w:val="1"/>
      <w:numFmt w:val="bullet"/>
      <w:lvlText w:val=""/>
      <w:lvlJc w:val="left"/>
      <w:pPr>
        <w:tabs>
          <w:tab w:val="left" w:pos="4440"/>
        </w:tabs>
        <w:ind w:left="4440" w:hanging="420"/>
      </w:pPr>
      <w:rPr>
        <w:rFonts w:ascii="Wingdings" w:hAnsi="Wingdings" w:hint="default"/>
      </w:rPr>
    </w:lvl>
    <w:lvl w:ilvl="8" w:tentative="1">
      <w:start w:val="1"/>
      <w:numFmt w:val="bullet"/>
      <w:lvlText w:val=""/>
      <w:lvlJc w:val="left"/>
      <w:pPr>
        <w:tabs>
          <w:tab w:val="left" w:pos="4860"/>
        </w:tabs>
        <w:ind w:left="4860" w:hanging="420"/>
      </w:pPr>
      <w:rPr>
        <w:rFonts w:ascii="Wingdings" w:hAnsi="Wingdings" w:hint="default"/>
      </w:rPr>
    </w:lvl>
  </w:abstractNum>
  <w:abstractNum w:abstractNumId="1">
    <w:nsid w:val="0FF979C7"/>
    <w:multiLevelType w:val="hybridMultilevel"/>
    <w:tmpl w:val="0FF979C7"/>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
    <w:nsid w:val="278D7490"/>
    <w:multiLevelType w:val="hybridMultilevel"/>
    <w:tmpl w:val="278D7490"/>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
    <w:nsid w:val="31582E62"/>
    <w:multiLevelType w:val="hybridMultilevel"/>
    <w:tmpl w:val="31582E62"/>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nsid w:val="57BC103B"/>
    <w:multiLevelType w:val="hybridMultilevel"/>
    <w:tmpl w:val="57BC103B"/>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nsid w:val="586A3C3B"/>
    <w:multiLevelType w:val="singleLevel"/>
    <w:tmpl w:val="586A3C3B"/>
    <w:lvl w:ilvl="0">
      <w:start w:val="2"/>
      <w:numFmt w:val="decimal"/>
      <w:suff w:val="nothing"/>
      <w:lvlText w:val="%1."/>
      <w:lvlJc w:val="left"/>
    </w:lvl>
  </w:abstractNum>
  <w:abstractNum w:abstractNumId="6">
    <w:nsid w:val="5BF635F3"/>
    <w:multiLevelType w:val="hybridMultilevel"/>
    <w:tmpl w:val="5BF635F3"/>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nsid w:val="62325789"/>
    <w:multiLevelType w:val="hybridMultilevel"/>
    <w:tmpl w:val="62325789"/>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nsid w:val="62FC3472"/>
    <w:multiLevelType w:val="hybridMultilevel"/>
    <w:tmpl w:val="62FC3472"/>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
    <w:nsid w:val="647A6AAD"/>
    <w:multiLevelType w:val="hybridMultilevel"/>
    <w:tmpl w:val="647A6AAD"/>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
    <w:nsid w:val="68D15D75"/>
    <w:multiLevelType w:val="hybridMultilevel"/>
    <w:tmpl w:val="68D15D75"/>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nsid w:val="6D9259F5"/>
    <w:multiLevelType w:val="hybridMultilevel"/>
    <w:tmpl w:val="6D9259F5"/>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
    <w:nsid w:val="71261CF3"/>
    <w:multiLevelType w:val="hybridMultilevel"/>
    <w:tmpl w:val="71261CF3"/>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
    <w:nsid w:val="73E744CB"/>
    <w:multiLevelType w:val="hybridMultilevel"/>
    <w:tmpl w:val="73E744CB"/>
    <w:lvl w:ilvl="0" w:tplc="FFFFFFFF">
      <w:start w:val="1"/>
      <w:numFmt w:val="decimalEnclosedCircle"/>
      <w:lvlText w:val="%1"/>
      <w:lvlJc w:val="left"/>
      <w:pPr>
        <w:ind w:left="360" w:hanging="360"/>
      </w:pPr>
      <w:rPr>
        <w:rFonts w:ascii="Times New Roman" w:eastAsia="宋体" w:hAnsi="Times New Roman" w:cs="Times New Roman"/>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nsid w:val="76CA0542"/>
    <w:multiLevelType w:val="hybridMultilevel"/>
    <w:tmpl w:val="76CA0542"/>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num w:numId="1">
    <w:abstractNumId w:val="1"/>
  </w:num>
  <w:num w:numId="2">
    <w:abstractNumId w:val="2"/>
  </w:num>
  <w:num w:numId="3">
    <w:abstractNumId w:val="7"/>
  </w:num>
  <w:num w:numId="4">
    <w:abstractNumId w:val="3"/>
  </w:num>
  <w:num w:numId="5">
    <w:abstractNumId w:val="4"/>
  </w:num>
  <w:num w:numId="6">
    <w:abstractNumId w:val="13"/>
  </w:num>
  <w:num w:numId="7">
    <w:abstractNumId w:val="10"/>
  </w:num>
  <w:num w:numId="8">
    <w:abstractNumId w:val="12"/>
  </w:num>
  <w:num w:numId="9">
    <w:abstractNumId w:val="9"/>
  </w:num>
  <w:num w:numId="10">
    <w:abstractNumId w:val="6"/>
  </w:num>
  <w:num w:numId="11">
    <w:abstractNumId w:val="11"/>
  </w:num>
  <w:num w:numId="12">
    <w:abstractNumId w:val="14"/>
  </w:num>
  <w:num w:numId="13">
    <w:abstractNumId w:val="8"/>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6A91"/>
    <w:rsid w:val="00020911"/>
    <w:rsid w:val="000521D2"/>
    <w:rsid w:val="0005678E"/>
    <w:rsid w:val="00064DE1"/>
    <w:rsid w:val="000842A7"/>
    <w:rsid w:val="000A1E3C"/>
    <w:rsid w:val="000A7863"/>
    <w:rsid w:val="000E55B1"/>
    <w:rsid w:val="000F02EE"/>
    <w:rsid w:val="000F347E"/>
    <w:rsid w:val="00105247"/>
    <w:rsid w:val="00111DF3"/>
    <w:rsid w:val="00116A91"/>
    <w:rsid w:val="00125E28"/>
    <w:rsid w:val="001446F0"/>
    <w:rsid w:val="00150936"/>
    <w:rsid w:val="00151A42"/>
    <w:rsid w:val="0017501E"/>
    <w:rsid w:val="00185F22"/>
    <w:rsid w:val="001A709B"/>
    <w:rsid w:val="001D20DA"/>
    <w:rsid w:val="0021198C"/>
    <w:rsid w:val="00214314"/>
    <w:rsid w:val="0022577D"/>
    <w:rsid w:val="00260198"/>
    <w:rsid w:val="002D1B7F"/>
    <w:rsid w:val="0031044E"/>
    <w:rsid w:val="00341952"/>
    <w:rsid w:val="00350225"/>
    <w:rsid w:val="00373CD4"/>
    <w:rsid w:val="003E5952"/>
    <w:rsid w:val="003F4516"/>
    <w:rsid w:val="0040725F"/>
    <w:rsid w:val="004073FC"/>
    <w:rsid w:val="00423749"/>
    <w:rsid w:val="0044423A"/>
    <w:rsid w:val="004C5BBF"/>
    <w:rsid w:val="004E42FD"/>
    <w:rsid w:val="00500497"/>
    <w:rsid w:val="00516ABD"/>
    <w:rsid w:val="00525FF7"/>
    <w:rsid w:val="00586602"/>
    <w:rsid w:val="0059474E"/>
    <w:rsid w:val="005A3065"/>
    <w:rsid w:val="005B596D"/>
    <w:rsid w:val="005D417D"/>
    <w:rsid w:val="005F706C"/>
    <w:rsid w:val="006127D7"/>
    <w:rsid w:val="0065698B"/>
    <w:rsid w:val="0069276B"/>
    <w:rsid w:val="006932BE"/>
    <w:rsid w:val="00695C4F"/>
    <w:rsid w:val="006B599E"/>
    <w:rsid w:val="006F5BE0"/>
    <w:rsid w:val="00704FA4"/>
    <w:rsid w:val="00714460"/>
    <w:rsid w:val="00762FDA"/>
    <w:rsid w:val="00766E99"/>
    <w:rsid w:val="007A73B1"/>
    <w:rsid w:val="007D316D"/>
    <w:rsid w:val="007E62D6"/>
    <w:rsid w:val="00802E88"/>
    <w:rsid w:val="00825E7B"/>
    <w:rsid w:val="0083060F"/>
    <w:rsid w:val="008362E4"/>
    <w:rsid w:val="00840511"/>
    <w:rsid w:val="00866CD9"/>
    <w:rsid w:val="00890456"/>
    <w:rsid w:val="00896C81"/>
    <w:rsid w:val="008A5122"/>
    <w:rsid w:val="008C2A05"/>
    <w:rsid w:val="008D2B6E"/>
    <w:rsid w:val="00920844"/>
    <w:rsid w:val="00931D78"/>
    <w:rsid w:val="00952FF4"/>
    <w:rsid w:val="009561CD"/>
    <w:rsid w:val="00964AE9"/>
    <w:rsid w:val="00965732"/>
    <w:rsid w:val="00971C55"/>
    <w:rsid w:val="00995D65"/>
    <w:rsid w:val="009C6DE4"/>
    <w:rsid w:val="009C7F07"/>
    <w:rsid w:val="009F7E1E"/>
    <w:rsid w:val="00A142CE"/>
    <w:rsid w:val="00A20C52"/>
    <w:rsid w:val="00A372D1"/>
    <w:rsid w:val="00A624B4"/>
    <w:rsid w:val="00A76347"/>
    <w:rsid w:val="00AB1266"/>
    <w:rsid w:val="00AB68D2"/>
    <w:rsid w:val="00AD5023"/>
    <w:rsid w:val="00AE58C3"/>
    <w:rsid w:val="00B1065E"/>
    <w:rsid w:val="00B30687"/>
    <w:rsid w:val="00B60C53"/>
    <w:rsid w:val="00BC15D1"/>
    <w:rsid w:val="00BD0854"/>
    <w:rsid w:val="00BD73B4"/>
    <w:rsid w:val="00BE6969"/>
    <w:rsid w:val="00BF487E"/>
    <w:rsid w:val="00C163B5"/>
    <w:rsid w:val="00C252BA"/>
    <w:rsid w:val="00C339C8"/>
    <w:rsid w:val="00C35BAD"/>
    <w:rsid w:val="00C41D39"/>
    <w:rsid w:val="00C95EA3"/>
    <w:rsid w:val="00CA49D7"/>
    <w:rsid w:val="00CA630F"/>
    <w:rsid w:val="00CB0133"/>
    <w:rsid w:val="00CC71A2"/>
    <w:rsid w:val="00CE62CF"/>
    <w:rsid w:val="00CF2C0A"/>
    <w:rsid w:val="00D11940"/>
    <w:rsid w:val="00D20496"/>
    <w:rsid w:val="00D4274E"/>
    <w:rsid w:val="00D4713F"/>
    <w:rsid w:val="00D57A5D"/>
    <w:rsid w:val="00D62EB2"/>
    <w:rsid w:val="00D65139"/>
    <w:rsid w:val="00D7699D"/>
    <w:rsid w:val="00D85D95"/>
    <w:rsid w:val="00D9273E"/>
    <w:rsid w:val="00DB3B48"/>
    <w:rsid w:val="00DC4B31"/>
    <w:rsid w:val="00DD5E57"/>
    <w:rsid w:val="00DE4AA5"/>
    <w:rsid w:val="00DE7BE5"/>
    <w:rsid w:val="00E07CC9"/>
    <w:rsid w:val="00E12482"/>
    <w:rsid w:val="00E12C0F"/>
    <w:rsid w:val="00E30942"/>
    <w:rsid w:val="00E55B72"/>
    <w:rsid w:val="00E65BF2"/>
    <w:rsid w:val="00E764C3"/>
    <w:rsid w:val="00E857C1"/>
    <w:rsid w:val="00E862C3"/>
    <w:rsid w:val="00E90FF6"/>
    <w:rsid w:val="00EB2F0D"/>
    <w:rsid w:val="00EB3138"/>
    <w:rsid w:val="00EE2BF1"/>
    <w:rsid w:val="00F00499"/>
    <w:rsid w:val="00F02A4B"/>
    <w:rsid w:val="00F172EF"/>
    <w:rsid w:val="00F21246"/>
    <w:rsid w:val="00F35574"/>
    <w:rsid w:val="00F433F3"/>
    <w:rsid w:val="00F54F9F"/>
    <w:rsid w:val="00F57053"/>
    <w:rsid w:val="00F87934"/>
    <w:rsid w:val="00F91B96"/>
    <w:rsid w:val="00F93E08"/>
    <w:rsid w:val="00FC3FDC"/>
    <w:rsid w:val="00FD4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116A91"/>
    <w:pPr>
      <w:ind w:leftChars="2500" w:left="100"/>
    </w:pPr>
    <w:rPr>
      <w:rFonts w:ascii="仿宋_GB2312" w:eastAsia="仿宋_GB2312"/>
      <w:sz w:val="32"/>
      <w:szCs w:val="28"/>
    </w:rPr>
  </w:style>
  <w:style w:type="character" w:customStyle="1" w:styleId="Char">
    <w:name w:val="日期 Char"/>
    <w:basedOn w:val="a0"/>
    <w:link w:val="a3"/>
    <w:rsid w:val="00116A91"/>
    <w:rPr>
      <w:rFonts w:ascii="仿宋_GB2312" w:eastAsia="仿宋_GB2312" w:hAnsi="Times New Roman" w:cs="Times New Roman"/>
      <w:sz w:val="32"/>
      <w:szCs w:val="28"/>
    </w:rPr>
  </w:style>
  <w:style w:type="paragraph" w:styleId="a4">
    <w:name w:val="footer"/>
    <w:basedOn w:val="a"/>
    <w:link w:val="Char0"/>
    <w:rsid w:val="00116A91"/>
    <w:pPr>
      <w:tabs>
        <w:tab w:val="center" w:pos="4153"/>
        <w:tab w:val="right" w:pos="8306"/>
      </w:tabs>
      <w:snapToGrid w:val="0"/>
      <w:jc w:val="left"/>
    </w:pPr>
    <w:rPr>
      <w:rFonts w:eastAsia="仿宋_GB2312"/>
      <w:sz w:val="18"/>
      <w:szCs w:val="18"/>
    </w:rPr>
  </w:style>
  <w:style w:type="character" w:customStyle="1" w:styleId="Char0">
    <w:name w:val="页脚 Char"/>
    <w:basedOn w:val="a0"/>
    <w:link w:val="a4"/>
    <w:rsid w:val="00116A91"/>
    <w:rPr>
      <w:rFonts w:ascii="Times New Roman" w:eastAsia="仿宋_GB2312" w:hAnsi="Times New Roman" w:cs="Times New Roman"/>
      <w:sz w:val="18"/>
      <w:szCs w:val="18"/>
    </w:rPr>
  </w:style>
  <w:style w:type="character" w:styleId="a5">
    <w:name w:val="page number"/>
    <w:basedOn w:val="a0"/>
    <w:rsid w:val="00116A91"/>
  </w:style>
  <w:style w:type="paragraph" w:styleId="a6">
    <w:name w:val="header"/>
    <w:basedOn w:val="a"/>
    <w:link w:val="Char1"/>
    <w:uiPriority w:val="99"/>
    <w:semiHidden/>
    <w:unhideWhenUsed/>
    <w:rsid w:val="00F004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F00499"/>
    <w:rPr>
      <w:rFonts w:ascii="Times New Roman" w:eastAsia="宋体" w:hAnsi="Times New Roman" w:cs="Times New Roman"/>
      <w:sz w:val="18"/>
      <w:szCs w:val="18"/>
    </w:rPr>
  </w:style>
  <w:style w:type="paragraph" w:styleId="a7">
    <w:name w:val="List Paragraph"/>
    <w:basedOn w:val="a"/>
    <w:uiPriority w:val="34"/>
    <w:qFormat/>
    <w:rsid w:val="00FD4C22"/>
    <w:pPr>
      <w:ind w:firstLineChars="200" w:firstLine="420"/>
    </w:pPr>
    <w:rPr>
      <w:rFonts w:eastAsia="方正小标宋简体"/>
      <w:szCs w:val="21"/>
    </w:rPr>
  </w:style>
  <w:style w:type="character" w:customStyle="1" w:styleId="715Char">
    <w:name w:val="正文7.15 Char"/>
    <w:basedOn w:val="a0"/>
    <w:link w:val="715"/>
    <w:rsid w:val="00D85D95"/>
    <w:rPr>
      <w:rFonts w:ascii="宋体" w:hAnsi="宋体"/>
      <w:sz w:val="24"/>
      <w:szCs w:val="24"/>
    </w:rPr>
  </w:style>
  <w:style w:type="paragraph" w:customStyle="1" w:styleId="715">
    <w:name w:val="正文7.15"/>
    <w:basedOn w:val="a8"/>
    <w:link w:val="715Char"/>
    <w:qFormat/>
    <w:rsid w:val="00D85D95"/>
    <w:pPr>
      <w:widowControl/>
      <w:spacing w:line="520" w:lineRule="exact"/>
      <w:ind w:firstLineChars="200" w:firstLine="480"/>
    </w:pPr>
    <w:rPr>
      <w:rFonts w:ascii="宋体" w:eastAsiaTheme="minorEastAsia" w:hAnsi="宋体" w:cstheme="minorBidi"/>
    </w:rPr>
  </w:style>
  <w:style w:type="paragraph" w:styleId="a8">
    <w:name w:val="Normal (Web)"/>
    <w:basedOn w:val="a"/>
    <w:uiPriority w:val="99"/>
    <w:semiHidden/>
    <w:unhideWhenUsed/>
    <w:rsid w:val="00D85D95"/>
    <w:rPr>
      <w:sz w:val="24"/>
    </w:rPr>
  </w:style>
  <w:style w:type="character" w:styleId="a9">
    <w:name w:val="endnote reference"/>
    <w:basedOn w:val="a0"/>
    <w:rsid w:val="00F54F9F"/>
    <w:rPr>
      <w:vertAlign w:val="superscript"/>
    </w:rPr>
  </w:style>
  <w:style w:type="paragraph" w:customStyle="1" w:styleId="7150">
    <w:name w:val="参考文献7.15"/>
    <w:basedOn w:val="aa"/>
    <w:qFormat/>
    <w:rsid w:val="00F54F9F"/>
    <w:rPr>
      <w:rFonts w:ascii="宋体" w:hAnsi="宋体"/>
      <w:sz w:val="24"/>
      <w:szCs w:val="24"/>
    </w:rPr>
  </w:style>
  <w:style w:type="paragraph" w:styleId="aa">
    <w:name w:val="footnote text"/>
    <w:basedOn w:val="a"/>
    <w:link w:val="Char2"/>
    <w:uiPriority w:val="99"/>
    <w:semiHidden/>
    <w:unhideWhenUsed/>
    <w:rsid w:val="00F54F9F"/>
    <w:pPr>
      <w:snapToGrid w:val="0"/>
      <w:jc w:val="left"/>
    </w:pPr>
    <w:rPr>
      <w:sz w:val="18"/>
      <w:szCs w:val="18"/>
    </w:rPr>
  </w:style>
  <w:style w:type="character" w:customStyle="1" w:styleId="Char2">
    <w:name w:val="脚注文本 Char"/>
    <w:basedOn w:val="a0"/>
    <w:link w:val="aa"/>
    <w:uiPriority w:val="99"/>
    <w:semiHidden/>
    <w:rsid w:val="00F54F9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3955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23E4-0957-4691-95D2-0C9DAD25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lenovo</cp:lastModifiedBy>
  <cp:revision>3</cp:revision>
  <cp:lastPrinted>2017-01-17T07:20:00Z</cp:lastPrinted>
  <dcterms:created xsi:type="dcterms:W3CDTF">2017-01-17T07:56:00Z</dcterms:created>
  <dcterms:modified xsi:type="dcterms:W3CDTF">2017-01-17T07:57:00Z</dcterms:modified>
</cp:coreProperties>
</file>