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1695"/>
        <w:tblW w:w="148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885"/>
        <w:gridCol w:w="1195"/>
        <w:gridCol w:w="1063"/>
        <w:gridCol w:w="1062"/>
        <w:gridCol w:w="2996"/>
        <w:gridCol w:w="1195"/>
        <w:gridCol w:w="1063"/>
        <w:gridCol w:w="1062"/>
        <w:gridCol w:w="1063"/>
        <w:gridCol w:w="1063"/>
        <w:gridCol w:w="1061"/>
        <w:gridCol w:w="5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Header/>
        </w:trPr>
        <w:tc>
          <w:tcPr>
            <w:tcW w:w="14860" w:type="dxa"/>
            <w:gridSpan w:val="1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Style w:val="6"/>
                <w:rFonts w:hint="default" w:hAnsi="黑体"/>
                <w:lang w:bidi="ar"/>
              </w:rPr>
              <w:t>1</w:t>
            </w:r>
            <w:r>
              <w:rPr>
                <w:rStyle w:val="6"/>
                <w:rFonts w:hint="default" w:hAnsi="黑体"/>
                <w:u w:val="single"/>
                <w:lang w:bidi="ar"/>
              </w:rPr>
              <w:t>8</w:t>
            </w:r>
            <w:r>
              <w:rPr>
                <w:rStyle w:val="7"/>
                <w:rFonts w:hint="default" w:hAnsi="黑体"/>
                <w:lang w:bidi="ar"/>
              </w:rPr>
              <w:t>—20</w:t>
            </w:r>
            <w:r>
              <w:rPr>
                <w:rStyle w:val="6"/>
                <w:rFonts w:hint="default" w:hAnsi="黑体"/>
                <w:lang w:bidi="ar"/>
              </w:rPr>
              <w:t>1</w:t>
            </w:r>
            <w:r>
              <w:rPr>
                <w:rStyle w:val="6"/>
                <w:rFonts w:hint="default" w:hAnsi="黑体"/>
                <w:u w:val="single"/>
                <w:lang w:bidi="ar"/>
              </w:rPr>
              <w:t>9</w:t>
            </w:r>
            <w:r>
              <w:rPr>
                <w:rStyle w:val="7"/>
                <w:rFonts w:hint="default" w:hAnsi="黑体"/>
                <w:lang w:bidi="ar"/>
              </w:rPr>
              <w:t>学年第</w:t>
            </w:r>
            <w:r>
              <w:rPr>
                <w:rStyle w:val="7"/>
                <w:rFonts w:hint="default" w:hAnsi="黑体"/>
                <w:u w:val="single"/>
                <w:lang w:bidi="ar"/>
              </w:rPr>
              <w:t xml:space="preserve"> 二 </w:t>
            </w:r>
            <w:r>
              <w:rPr>
                <w:rStyle w:val="7"/>
                <w:rFonts w:hint="default" w:hAnsi="黑体"/>
                <w:lang w:bidi="ar"/>
              </w:rPr>
              <w:t>学期</w:t>
            </w:r>
            <w:r>
              <w:rPr>
                <w:rStyle w:val="8"/>
                <w:rFonts w:hint="default" w:hAnsi="黑体"/>
                <w:lang w:bidi="ar"/>
              </w:rPr>
              <w:t>材料科学与工程</w:t>
            </w:r>
            <w:r>
              <w:rPr>
                <w:rStyle w:val="7"/>
                <w:rFonts w:hint="default" w:hAnsi="黑体"/>
                <w:lang w:bidi="ar"/>
              </w:rPr>
              <w:t>学院学籍审查结果汇总表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Header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达到规定情况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本次审查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达到规定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以往审查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给予处理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本次审查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给予处理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1" w:hanging="211" w:hangingChars="10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材料</w:t>
            </w:r>
          </w:p>
          <w:p>
            <w:pPr>
              <w:widowControl/>
              <w:ind w:left="211" w:hanging="211" w:hanging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是否齐全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知晓情况确认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tblHeader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学生    确认签字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学生家长   确认签字</w:t>
            </w: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材料工程1801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江乐庭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1705021021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累计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一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学年获得的学分数高于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但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低于或等于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学业警示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试读处理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退学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eastAsia="zh-CN"/>
              </w:rPr>
              <w:t>正在办理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材料应用1801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徐潇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1705020524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累计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一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学年获得的学分数高于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但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低于或等于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材料应用1802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张翼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1705020525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累计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一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学年获得的学分数高于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但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低于或等于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材料科学1802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王羽浓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1705020617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累计一学年获得的学分数高于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低于或等于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sz w:val="20"/>
                <w:szCs w:val="20"/>
              </w:rPr>
              <w:t>试读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累计学分已满足不予处理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材料应用1802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潘虹机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1705020518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累计一学年获得的学分数高于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低于或等于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sz w:val="20"/>
                <w:szCs w:val="20"/>
              </w:rPr>
              <w:t>试读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累计学分已满足不予处理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功能1801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蒙龙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1805020120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一学期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获得的学分数低于或等于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8；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累计一学年获得的学分数高于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低于或等于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试读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试读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材料工程1802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侯智方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1805020128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一学期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12；当学期不及格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试读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功能1802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常嘉豪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1805020227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一学期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12；累计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一学年获得的学分数高于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35；当学期不及格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试读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功能1801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苏薪予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1805020621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一学期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12；累计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一学年获得的学分数高于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35；当学期不及格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试读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康雨曦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1805020910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一学期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12；累计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一学年获得的学分数高于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35；当学期不及格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试读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材料科学1802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杨悦婷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1805020407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累计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一学年获得的学分数高于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35；当学期不及格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杨思哲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1805020124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累计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一学年获得的学分数高于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25但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低于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35；当学期不及格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试读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功能1801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高健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1805020115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张宇晗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1805020125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吴鸿毅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1805020228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陈芸芸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1805020401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功能1802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王玲玲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1805020404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高旭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1805020415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材料工程1802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郭家乐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1805020717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功能1801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杜泉熺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1805020822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材料工程1802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杨文祥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1805020920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崔润楠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1805020925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卓越1801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高欣雨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1805040101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卓越1801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刘思奇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1805040115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卓越1801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路明宽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1805040119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当学期不及格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的必修课程达到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3门次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及以上，但未达到试读规定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学业警示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2018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材料科学</w:t>
            </w: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>1801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王文浩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>1805020123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累计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一学年获得的学分数高于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但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低于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试读处理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学业警示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试读处理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14860" w:type="dxa"/>
            <w:gridSpan w:val="1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备注：1.给予学业警示资料填报：《学籍审查结果汇总表》、成绩单。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2.给予跟班试读处理资料填报：《学籍审查结果汇总表》、《学籍异动审核表》、《跟班试读申请表》、成绩单。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3.给予降级试读处理资料填报：《学籍审查结果汇总表》、《学籍异动审核表》、《降级试读申请表》（同时确定近一年成绩无效课程）、成绩单。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4.给予退学处理资料填报：《学籍审查结果汇总表》、《学籍异动审核表》等，按规定程序办理退学手续。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4860" w:type="dxa"/>
            <w:gridSpan w:val="1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学院盖章：                  教学院长（主任）：              教学秘书：              经办人：               年   月   日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1D396E"/>
    <w:rsid w:val="0002028A"/>
    <w:rsid w:val="00076894"/>
    <w:rsid w:val="000F6359"/>
    <w:rsid w:val="003A295B"/>
    <w:rsid w:val="004509BD"/>
    <w:rsid w:val="00460813"/>
    <w:rsid w:val="00597C46"/>
    <w:rsid w:val="005B130A"/>
    <w:rsid w:val="00620E7B"/>
    <w:rsid w:val="008F4035"/>
    <w:rsid w:val="00AE4544"/>
    <w:rsid w:val="00AF4F77"/>
    <w:rsid w:val="00B6270E"/>
    <w:rsid w:val="00BD241B"/>
    <w:rsid w:val="00C52DF2"/>
    <w:rsid w:val="00D278E6"/>
    <w:rsid w:val="00DB3A25"/>
    <w:rsid w:val="00E1605D"/>
    <w:rsid w:val="00FF1FAB"/>
    <w:rsid w:val="032E5E58"/>
    <w:rsid w:val="0807796D"/>
    <w:rsid w:val="2E9D7C66"/>
    <w:rsid w:val="361D396E"/>
    <w:rsid w:val="3E0208A0"/>
    <w:rsid w:val="40C73926"/>
    <w:rsid w:val="40F62DC3"/>
    <w:rsid w:val="411E17A5"/>
    <w:rsid w:val="477C65EC"/>
    <w:rsid w:val="65A37648"/>
    <w:rsid w:val="6684447A"/>
    <w:rsid w:val="7EF3662C"/>
    <w:rsid w:val="7F2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2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6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single"/>
    </w:rPr>
  </w:style>
  <w:style w:type="character" w:customStyle="1" w:styleId="9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357</Words>
  <Characters>2036</Characters>
  <Lines>16</Lines>
  <Paragraphs>4</Paragraphs>
  <TotalTime>0</TotalTime>
  <ScaleCrop>false</ScaleCrop>
  <LinksUpToDate>false</LinksUpToDate>
  <CharactersWithSpaces>2389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2019-09-17T02:43:00Z</dcterms:created>
  <dc:creator>Lenovoo</dc:creator>
  <cp:lastModifiedBy>yangyuan</cp:lastModifiedBy>
  <dcterms:modified xsi:type="dcterms:W3CDTF">2019-11-07T01:59:09Z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