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2534BD" w:rsidRPr="002534BD">
        <w:trPr>
          <w:trHeight w:val="450"/>
          <w:tblCellSpacing w:w="0" w:type="dxa"/>
          <w:jc w:val="center"/>
        </w:trPr>
        <w:tc>
          <w:tcPr>
            <w:tcW w:w="0" w:type="auto"/>
            <w:vAlign w:val="center"/>
            <w:hideMark/>
          </w:tcPr>
          <w:p w:rsidR="002534BD" w:rsidRPr="002534BD" w:rsidRDefault="002534BD" w:rsidP="002534BD">
            <w:pPr>
              <w:widowControl/>
              <w:spacing w:before="100" w:beforeAutospacing="1" w:after="100" w:afterAutospacing="1"/>
              <w:jc w:val="center"/>
              <w:outlineLvl w:val="0"/>
              <w:rPr>
                <w:rFonts w:ascii="黑体" w:eastAsia="黑体" w:hAnsi="黑体" w:cs="宋体"/>
                <w:color w:val="4E4E4E"/>
                <w:kern w:val="36"/>
                <w:sz w:val="30"/>
                <w:szCs w:val="30"/>
              </w:rPr>
            </w:pPr>
            <w:r w:rsidRPr="002534BD">
              <w:rPr>
                <w:rFonts w:ascii="黑体" w:eastAsia="黑体" w:hAnsi="黑体" w:cs="宋体" w:hint="eastAsia"/>
                <w:color w:val="4E4E4E"/>
                <w:kern w:val="36"/>
                <w:sz w:val="30"/>
                <w:szCs w:val="30"/>
              </w:rPr>
              <w:t>陕西省教育厅关于进一步加强普通高等学校学生实习实践管理工作的通知</w:t>
            </w:r>
          </w:p>
        </w:tc>
      </w:tr>
      <w:tr w:rsidR="002534BD" w:rsidRPr="002534BD">
        <w:trPr>
          <w:trHeight w:val="600"/>
          <w:tblCellSpacing w:w="0" w:type="dxa"/>
          <w:jc w:val="center"/>
        </w:trPr>
        <w:tc>
          <w:tcPr>
            <w:tcW w:w="0" w:type="auto"/>
            <w:vAlign w:val="center"/>
            <w:hideMark/>
          </w:tcPr>
          <w:p w:rsidR="002534BD" w:rsidRPr="002534BD" w:rsidRDefault="002534BD" w:rsidP="002534BD">
            <w:pPr>
              <w:widowControl/>
              <w:jc w:val="center"/>
              <w:rPr>
                <w:rFonts w:ascii="宋体" w:eastAsia="宋体" w:hAnsi="宋体" w:cs="宋体"/>
                <w:color w:val="4E4E4E"/>
                <w:kern w:val="0"/>
                <w:sz w:val="18"/>
                <w:szCs w:val="18"/>
              </w:rPr>
            </w:pPr>
            <w:bookmarkStart w:id="0" w:name="_GoBack"/>
            <w:proofErr w:type="gramStart"/>
            <w:r w:rsidRPr="002534BD">
              <w:rPr>
                <w:rFonts w:ascii="宋体" w:eastAsia="宋体" w:hAnsi="宋体" w:cs="宋体"/>
                <w:color w:val="4E4E4E"/>
                <w:kern w:val="0"/>
                <w:sz w:val="18"/>
                <w:szCs w:val="18"/>
              </w:rPr>
              <w:t>陕教高</w:t>
            </w:r>
            <w:proofErr w:type="gramEnd"/>
            <w:r w:rsidRPr="002534BD">
              <w:rPr>
                <w:rFonts w:ascii="宋体" w:eastAsia="宋体" w:hAnsi="宋体" w:cs="宋体"/>
                <w:color w:val="4E4E4E"/>
                <w:kern w:val="0"/>
                <w:sz w:val="18"/>
                <w:szCs w:val="18"/>
              </w:rPr>
              <w:t>〔2013〕32号</w:t>
            </w:r>
            <w:bookmarkEnd w:id="0"/>
          </w:p>
        </w:tc>
      </w:tr>
    </w:tbl>
    <w:p w:rsidR="002534BD" w:rsidRDefault="002534BD" w:rsidP="002534BD">
      <w:pPr>
        <w:widowControl/>
        <w:spacing w:line="480" w:lineRule="auto"/>
        <w:jc w:val="left"/>
        <w:rPr>
          <w:rFonts w:ascii="宋体" w:eastAsia="宋体" w:hAnsi="宋体" w:cs="宋体" w:hint="eastAsia"/>
          <w:color w:val="4E4E4E"/>
          <w:kern w:val="0"/>
          <w:szCs w:val="21"/>
        </w:rPr>
      </w:pPr>
      <w:r w:rsidRPr="002534BD">
        <w:rPr>
          <w:rFonts w:ascii="宋体" w:eastAsia="宋体" w:hAnsi="宋体" w:cs="宋体"/>
          <w:color w:val="4E4E4E"/>
          <w:kern w:val="0"/>
          <w:szCs w:val="21"/>
        </w:rPr>
        <w:t>各普通高等学校：</w:t>
      </w:r>
      <w:r w:rsidRPr="002534BD">
        <w:rPr>
          <w:rFonts w:ascii="宋体" w:eastAsia="宋体" w:hAnsi="宋体" w:cs="宋体"/>
          <w:color w:val="4E4E4E"/>
          <w:kern w:val="0"/>
          <w:szCs w:val="21"/>
        </w:rPr>
        <w:br/>
        <w:t>  为深入贯彻落实《教育部关于全面提高高等教育质量的若干意见》（</w:t>
      </w:r>
      <w:proofErr w:type="gramStart"/>
      <w:r w:rsidRPr="002534BD">
        <w:rPr>
          <w:rFonts w:ascii="宋体" w:eastAsia="宋体" w:hAnsi="宋体" w:cs="宋体"/>
          <w:color w:val="4E4E4E"/>
          <w:kern w:val="0"/>
          <w:szCs w:val="21"/>
        </w:rPr>
        <w:t>教高〔2012〕</w:t>
      </w:r>
      <w:proofErr w:type="gramEnd"/>
      <w:r w:rsidRPr="002534BD">
        <w:rPr>
          <w:rFonts w:ascii="宋体" w:eastAsia="宋体" w:hAnsi="宋体" w:cs="宋体"/>
          <w:color w:val="4E4E4E"/>
          <w:kern w:val="0"/>
          <w:szCs w:val="21"/>
        </w:rPr>
        <w:t>4号）和我省《关于贯彻&lt;国家中长期教育改革和发展规划纲要（2010—2020年）&gt;的实施意见》精神，进一步加强和改进普通高等学校学生实习实践管理工作，现就有关事宜通知如下。</w:t>
      </w:r>
    </w:p>
    <w:p w:rsidR="002534BD" w:rsidRDefault="002534BD" w:rsidP="002534BD">
      <w:pPr>
        <w:widowControl/>
        <w:spacing w:line="480" w:lineRule="auto"/>
        <w:jc w:val="left"/>
        <w:rPr>
          <w:rFonts w:ascii="宋体" w:eastAsia="宋体" w:hAnsi="宋体" w:cs="宋体" w:hint="eastAsia"/>
          <w:color w:val="4E4E4E"/>
          <w:kern w:val="0"/>
          <w:szCs w:val="21"/>
        </w:rPr>
      </w:pPr>
      <w:r w:rsidRPr="002534BD">
        <w:rPr>
          <w:rFonts w:ascii="宋体" w:eastAsia="宋体" w:hAnsi="宋体" w:cs="宋体"/>
          <w:b/>
          <w:bCs/>
          <w:color w:val="4E4E4E"/>
          <w:kern w:val="0"/>
          <w:szCs w:val="21"/>
        </w:rPr>
        <w:t>一、高度重视大学生实习实践工作</w:t>
      </w:r>
      <w:r w:rsidRPr="002534BD">
        <w:rPr>
          <w:rFonts w:ascii="宋体" w:eastAsia="宋体" w:hAnsi="宋体" w:cs="宋体"/>
          <w:color w:val="4E4E4E"/>
          <w:kern w:val="0"/>
          <w:szCs w:val="21"/>
        </w:rPr>
        <w:br/>
        <w:t>  实习实践是学生感知社会、理论联系实际、培养职业素养的重要途径，是校企合作人才培养模式的重要环节，是学校人才培养工作的重要组成部分。各高校要从提高人才培养质量、服务区域经济建设和办好人民满意教育的高度，重视大学生实习实践的规划与组织，同时要本着对学生和社会负责的态度，与合作单位紧密合作，共同加强对大学生实习实践活动的管理与服务，使实习实践活动成为学生快乐学习、健康成长的教育旅程。</w:t>
      </w:r>
    </w:p>
    <w:p w:rsidR="002534BD" w:rsidRDefault="002534BD" w:rsidP="002534BD">
      <w:pPr>
        <w:widowControl/>
        <w:spacing w:line="480" w:lineRule="auto"/>
        <w:jc w:val="left"/>
        <w:rPr>
          <w:rFonts w:ascii="宋体" w:eastAsia="宋体" w:hAnsi="宋体" w:cs="宋体" w:hint="eastAsia"/>
          <w:color w:val="4E4E4E"/>
          <w:kern w:val="0"/>
          <w:szCs w:val="21"/>
        </w:rPr>
      </w:pPr>
      <w:r w:rsidRPr="002534BD">
        <w:rPr>
          <w:rFonts w:ascii="宋体" w:eastAsia="宋体" w:hAnsi="宋体" w:cs="宋体"/>
          <w:b/>
          <w:bCs/>
          <w:color w:val="4E4E4E"/>
          <w:kern w:val="0"/>
          <w:szCs w:val="21"/>
        </w:rPr>
        <w:t>二、确保大学生的实习实践安全</w:t>
      </w:r>
      <w:r w:rsidRPr="002534BD">
        <w:rPr>
          <w:rFonts w:ascii="宋体" w:eastAsia="宋体" w:hAnsi="宋体" w:cs="宋体"/>
          <w:color w:val="4E4E4E"/>
          <w:kern w:val="0"/>
          <w:szCs w:val="21"/>
        </w:rPr>
        <w:br/>
        <w:t>  各高校要按照人才培养方案和实习实践教育的基本要求，认真调研、精心遴选实习实践单位，把规范与安全作为学生实习实践活动的第一要务，安排学生到管理严格、经营规范、行业对口、条件较好和热心教育事业的企事业单位和其他社会组织实习实践。指导教师要认真负责，全面关心学生的思想、学习、生活、健康与安全，加强对学生法制教育、行为规范教育和劳动纪律、生产安全、自救自护及心理健康等方面的教育，提高学生自我保护能力。各高校要切实加强对学生实习过程的检查与监督，严防重大恶性事故的发生或给实习单位造成重大损失。</w:t>
      </w:r>
    </w:p>
    <w:p w:rsidR="002534BD" w:rsidRDefault="002534BD" w:rsidP="002534BD">
      <w:pPr>
        <w:widowControl/>
        <w:spacing w:line="480" w:lineRule="auto"/>
        <w:jc w:val="left"/>
        <w:rPr>
          <w:rFonts w:ascii="宋体" w:eastAsia="宋体" w:hAnsi="宋体" w:cs="宋体" w:hint="eastAsia"/>
          <w:color w:val="4E4E4E"/>
          <w:kern w:val="0"/>
          <w:szCs w:val="21"/>
        </w:rPr>
      </w:pPr>
      <w:r w:rsidRPr="002534BD">
        <w:rPr>
          <w:rFonts w:ascii="宋体" w:eastAsia="宋体" w:hAnsi="宋体" w:cs="宋体"/>
          <w:b/>
          <w:bCs/>
          <w:color w:val="4E4E4E"/>
          <w:kern w:val="0"/>
          <w:szCs w:val="21"/>
        </w:rPr>
        <w:t>三、做好大学生实习实践的组织与管理</w:t>
      </w:r>
      <w:r w:rsidRPr="002534BD">
        <w:rPr>
          <w:rFonts w:ascii="宋体" w:eastAsia="宋体" w:hAnsi="宋体" w:cs="宋体"/>
          <w:color w:val="4E4E4E"/>
          <w:kern w:val="0"/>
          <w:szCs w:val="21"/>
        </w:rPr>
        <w:br/>
        <w:t>  大学生实习实践活动涉及学生、学校、实习单位等各方面的组织与协调。各高校要加强</w:t>
      </w:r>
      <w:r w:rsidRPr="002534BD">
        <w:rPr>
          <w:rFonts w:ascii="宋体" w:eastAsia="宋体" w:hAnsi="宋体" w:cs="宋体"/>
          <w:color w:val="4E4E4E"/>
          <w:kern w:val="0"/>
          <w:szCs w:val="21"/>
        </w:rPr>
        <w:lastRenderedPageBreak/>
        <w:t>对实习实践活动的日常组织与管理，按照专业培养目标的要求，与实习实践单位联合建立领导组织机构，共同研究制订学生实习实践教学方案和管理办法。同时要认真研究确认实习实践岗位，确保这些岗位和学生所学专业的对口度与符合度。</w:t>
      </w:r>
      <w:r w:rsidRPr="002534BD">
        <w:rPr>
          <w:rFonts w:ascii="宋体" w:eastAsia="宋体" w:hAnsi="宋体" w:cs="宋体"/>
          <w:color w:val="4E4E4E"/>
          <w:kern w:val="0"/>
          <w:szCs w:val="21"/>
        </w:rPr>
        <w:br/>
        <w:t>  在满足教学要求的前提下，各高校要本着就地就近、讲求实效和相对稳定的原则选择实习实践场所，并积极为学生联系更多的实习实践单位。禁止将与专业培养方案无关的工作项目列入实习实践范围。禁止安排无安全保障和具有安全风险的实习实践岗位。学生实习实践时间每天不得超过8小时，不得强制学生加班。</w:t>
      </w:r>
      <w:r w:rsidRPr="002534BD">
        <w:rPr>
          <w:rFonts w:ascii="宋体" w:eastAsia="宋体" w:hAnsi="宋体" w:cs="宋体"/>
          <w:color w:val="4E4E4E"/>
          <w:kern w:val="0"/>
          <w:szCs w:val="21"/>
        </w:rPr>
        <w:br/>
        <w:t>  学生实习实践期间，学校要为学生办理意外伤害保险，并与合作单位签订协议，明确双方的权利、义务及责任。各高校不得以任何理由额外收取或变相收取学生的实习实践费用。学校与企业合作的协议及费用支出等情况要及时公开，接受各方监督。</w:t>
      </w:r>
      <w:r w:rsidRPr="002534BD">
        <w:rPr>
          <w:rFonts w:ascii="宋体" w:eastAsia="宋体" w:hAnsi="宋体" w:cs="宋体"/>
          <w:color w:val="4E4E4E"/>
          <w:kern w:val="0"/>
          <w:szCs w:val="21"/>
        </w:rPr>
        <w:br/>
        <w:t>  各高校要加强对大学生的日常教育，教育指导大学生把遵守实习实践规定和劳动纪律作为自觉行动。要教育学生按照学校人才培养方案和实习单位的工作要求，认真学习，遵守纪律，服从管理，注意安全，防止意外事故。参加实习实践的学生，必须完成规定的实习实践内容，参加有关理论知识和操作技能考核，提交实习实践报告（总结），并由实习实践单位出具鉴定意见后，参加最后的成绩评定。</w:t>
      </w:r>
    </w:p>
    <w:p w:rsidR="002534BD" w:rsidRPr="002534BD" w:rsidRDefault="002534BD" w:rsidP="002534BD">
      <w:pPr>
        <w:widowControl/>
        <w:spacing w:line="480" w:lineRule="auto"/>
        <w:jc w:val="left"/>
        <w:rPr>
          <w:rFonts w:ascii="宋体" w:eastAsia="宋体" w:hAnsi="宋体" w:cs="宋体"/>
          <w:color w:val="4E4E4E"/>
          <w:kern w:val="0"/>
          <w:szCs w:val="21"/>
        </w:rPr>
      </w:pPr>
      <w:r w:rsidRPr="002534BD">
        <w:rPr>
          <w:rFonts w:ascii="宋体" w:eastAsia="宋体" w:hAnsi="宋体" w:cs="宋体"/>
          <w:b/>
          <w:bCs/>
          <w:color w:val="4E4E4E"/>
          <w:kern w:val="0"/>
          <w:szCs w:val="21"/>
        </w:rPr>
        <w:t>四、加强对大学生实习实践工作的领导</w:t>
      </w:r>
      <w:r w:rsidRPr="002534BD">
        <w:rPr>
          <w:rFonts w:ascii="宋体" w:eastAsia="宋体" w:hAnsi="宋体" w:cs="宋体"/>
          <w:color w:val="4E4E4E"/>
          <w:kern w:val="0"/>
          <w:szCs w:val="21"/>
        </w:rPr>
        <w:br/>
        <w:t>  各高校要充分发挥教学委员会、学生工作委员会等相关组织以及职能部门的作用，加强对学生实习实践工作的管理与领导。要大力推进实习实践管理工作的科学化、制度化、规范化建设，根据人才培养要求的变化及时完善、修订工作方案，对实习实践工作各个环节予以密切关注和指导，倾听学生的心声与合理诉求。要定期召开例会，通报、协调和布置相关工作，加强与实习实践企业的沟通，督促企业认真履行合约，加强安全管理与防范，改善学生实习实践条件，会商建立学生实习实践安全应急处理机制，及时协商、制止少数企业强制学</w:t>
      </w:r>
      <w:r w:rsidRPr="002534BD">
        <w:rPr>
          <w:rFonts w:ascii="宋体" w:eastAsia="宋体" w:hAnsi="宋体" w:cs="宋体"/>
          <w:color w:val="4E4E4E"/>
          <w:kern w:val="0"/>
          <w:szCs w:val="21"/>
        </w:rPr>
        <w:lastRenderedPageBreak/>
        <w:t>生加班、让学生从事危险工作和与实习实践无关的工作等不当行为。要及时发现和研究解决大学生实习实践工作中的新情况、新问题，确保大学生实习实践工作的顺利推进与开展。</w:t>
      </w:r>
      <w:r w:rsidRPr="002534BD">
        <w:rPr>
          <w:rFonts w:ascii="宋体" w:eastAsia="宋体" w:hAnsi="宋体" w:cs="宋体"/>
          <w:color w:val="4E4E4E"/>
          <w:kern w:val="0"/>
          <w:szCs w:val="21"/>
        </w:rPr>
        <w:br/>
        <w:t>  各高校在贯彻落实的过程中有何意见与建议，请及时与省教育厅高等教育处联系。</w:t>
      </w:r>
      <w:r w:rsidRPr="002534BD">
        <w:rPr>
          <w:rFonts w:ascii="宋体" w:eastAsia="宋体" w:hAnsi="宋体" w:cs="宋体"/>
          <w:color w:val="4E4E4E"/>
          <w:kern w:val="0"/>
          <w:szCs w:val="21"/>
        </w:rPr>
        <w:br/>
        <w:t>  联系人：胡新煜、范永斌</w:t>
      </w:r>
      <w:r w:rsidRPr="002534BD">
        <w:rPr>
          <w:rFonts w:ascii="宋体" w:eastAsia="宋体" w:hAnsi="宋体" w:cs="宋体"/>
          <w:color w:val="4E4E4E"/>
          <w:kern w:val="0"/>
          <w:szCs w:val="21"/>
        </w:rPr>
        <w:br/>
        <w:t xml:space="preserve">  电 话：029-88668916 </w:t>
      </w:r>
    </w:p>
    <w:p w:rsidR="002534BD" w:rsidRPr="002534BD" w:rsidRDefault="002534BD" w:rsidP="002534BD">
      <w:pPr>
        <w:widowControl/>
        <w:spacing w:line="480" w:lineRule="auto"/>
        <w:jc w:val="right"/>
        <w:rPr>
          <w:rFonts w:ascii="宋体" w:eastAsia="宋体" w:hAnsi="宋体" w:cs="宋体"/>
          <w:color w:val="4E4E4E"/>
          <w:kern w:val="0"/>
          <w:szCs w:val="21"/>
        </w:rPr>
      </w:pPr>
      <w:r w:rsidRPr="002534BD">
        <w:rPr>
          <w:rFonts w:ascii="宋体" w:eastAsia="宋体" w:hAnsi="宋体" w:cs="宋体"/>
          <w:color w:val="4E4E4E"/>
          <w:kern w:val="0"/>
          <w:szCs w:val="21"/>
        </w:rPr>
        <w:br/>
        <w:t>陕西省教育厅</w:t>
      </w:r>
      <w:r w:rsidRPr="002534BD">
        <w:rPr>
          <w:rFonts w:ascii="宋体" w:eastAsia="宋体" w:hAnsi="宋体" w:cs="宋体"/>
          <w:color w:val="4E4E4E"/>
          <w:kern w:val="0"/>
          <w:szCs w:val="21"/>
        </w:rPr>
        <w:br/>
        <w:t>2013年11月28日</w:t>
      </w:r>
    </w:p>
    <w:p w:rsidR="003E1552" w:rsidRPr="002534BD" w:rsidRDefault="003E1552"/>
    <w:sectPr w:rsidR="003E1552" w:rsidRPr="00253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4BD"/>
    <w:rsid w:val="002534BD"/>
    <w:rsid w:val="003E1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534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34BD"/>
    <w:rPr>
      <w:rFonts w:ascii="宋体" w:eastAsia="宋体" w:hAnsi="宋体" w:cs="宋体"/>
      <w:b/>
      <w:bCs/>
      <w:kern w:val="36"/>
      <w:sz w:val="48"/>
      <w:szCs w:val="48"/>
    </w:rPr>
  </w:style>
  <w:style w:type="character" w:styleId="a3">
    <w:name w:val="Strong"/>
    <w:basedOn w:val="a0"/>
    <w:uiPriority w:val="22"/>
    <w:qFormat/>
    <w:rsid w:val="002534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534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34BD"/>
    <w:rPr>
      <w:rFonts w:ascii="宋体" w:eastAsia="宋体" w:hAnsi="宋体" w:cs="宋体"/>
      <w:b/>
      <w:bCs/>
      <w:kern w:val="36"/>
      <w:sz w:val="48"/>
      <w:szCs w:val="48"/>
    </w:rPr>
  </w:style>
  <w:style w:type="character" w:styleId="a3">
    <w:name w:val="Strong"/>
    <w:basedOn w:val="a0"/>
    <w:uiPriority w:val="22"/>
    <w:qFormat/>
    <w:rsid w:val="002534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08359">
      <w:bodyDiv w:val="1"/>
      <w:marLeft w:val="0"/>
      <w:marRight w:val="0"/>
      <w:marTop w:val="0"/>
      <w:marBottom w:val="0"/>
      <w:divBdr>
        <w:top w:val="none" w:sz="0" w:space="0" w:color="auto"/>
        <w:left w:val="none" w:sz="0" w:space="0" w:color="auto"/>
        <w:bottom w:val="none" w:sz="0" w:space="0" w:color="auto"/>
        <w:right w:val="none" w:sz="0" w:space="0" w:color="auto"/>
      </w:divBdr>
      <w:divsChild>
        <w:div w:id="901717955">
          <w:marLeft w:val="0"/>
          <w:marRight w:val="0"/>
          <w:marTop w:val="0"/>
          <w:marBottom w:val="0"/>
          <w:divBdr>
            <w:top w:val="none" w:sz="0" w:space="0" w:color="auto"/>
            <w:left w:val="none" w:sz="0" w:space="0" w:color="auto"/>
            <w:bottom w:val="none" w:sz="0" w:space="0" w:color="auto"/>
            <w:right w:val="none" w:sz="0" w:space="0" w:color="auto"/>
          </w:divBdr>
          <w:divsChild>
            <w:div w:id="14190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251</Words>
  <Characters>1434</Characters>
  <Application>Microsoft Office Word</Application>
  <DocSecurity>0</DocSecurity>
  <Lines>11</Lines>
  <Paragraphs>3</Paragraphs>
  <ScaleCrop>false</ScaleCrop>
  <Company>微软中国</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2016-11-20T08:43:00Z</dcterms:created>
  <dcterms:modified xsi:type="dcterms:W3CDTF">2016-11-20T08:45:00Z</dcterms:modified>
</cp:coreProperties>
</file>