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E7" w:rsidRPr="00027A33" w:rsidRDefault="009918E7" w:rsidP="009918E7">
      <w:pPr>
        <w:spacing w:line="400" w:lineRule="exact"/>
        <w:rPr>
          <w:rFonts w:ascii="黑体" w:eastAsia="黑体" w:hint="eastAsia"/>
          <w:sz w:val="32"/>
          <w:szCs w:val="32"/>
        </w:rPr>
      </w:pPr>
      <w:r w:rsidRPr="00D43ECF">
        <w:rPr>
          <w:rFonts w:ascii="黑体" w:eastAsia="黑体" w:hint="eastAsia"/>
          <w:sz w:val="32"/>
          <w:szCs w:val="32"/>
        </w:rPr>
        <w:t>附件</w:t>
      </w:r>
    </w:p>
    <w:p w:rsidR="009918E7" w:rsidRPr="002008F2" w:rsidRDefault="009918E7" w:rsidP="009918E7">
      <w:pPr>
        <w:spacing w:afterLines="50"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008F2">
        <w:rPr>
          <w:rFonts w:ascii="方正小标宋简体" w:eastAsia="方正小标宋简体" w:hint="eastAsia"/>
          <w:sz w:val="44"/>
          <w:szCs w:val="44"/>
        </w:rPr>
        <w:t>2017年度校级教材建设项目结题</w:t>
      </w:r>
      <w:r>
        <w:rPr>
          <w:rFonts w:ascii="方正小标宋简体" w:eastAsia="方正小标宋简体" w:hint="eastAsia"/>
          <w:sz w:val="44"/>
          <w:szCs w:val="44"/>
        </w:rPr>
        <w:t>验收合格项目一览表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276"/>
        <w:gridCol w:w="1934"/>
        <w:gridCol w:w="2460"/>
        <w:gridCol w:w="3119"/>
        <w:gridCol w:w="3118"/>
        <w:gridCol w:w="962"/>
      </w:tblGrid>
      <w:tr w:rsidR="009918E7" w:rsidRPr="00407816" w:rsidTr="007963B3">
        <w:trPr>
          <w:trHeight w:val="482"/>
          <w:tblHeader/>
          <w:jc w:val="center"/>
        </w:trPr>
        <w:tc>
          <w:tcPr>
            <w:tcW w:w="739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完成时间</w:t>
            </w:r>
          </w:p>
        </w:tc>
        <w:tc>
          <w:tcPr>
            <w:tcW w:w="1934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主编姓名</w:t>
            </w:r>
          </w:p>
        </w:tc>
        <w:tc>
          <w:tcPr>
            <w:tcW w:w="2460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所在院（系）</w:t>
            </w:r>
          </w:p>
        </w:tc>
        <w:tc>
          <w:tcPr>
            <w:tcW w:w="3119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教材名称</w:t>
            </w:r>
          </w:p>
        </w:tc>
        <w:tc>
          <w:tcPr>
            <w:tcW w:w="3118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出版社名称</w:t>
            </w:r>
          </w:p>
        </w:tc>
        <w:tc>
          <w:tcPr>
            <w:tcW w:w="962" w:type="dxa"/>
            <w:vAlign w:val="center"/>
          </w:tcPr>
          <w:p w:rsidR="009918E7" w:rsidRPr="00BC596F" w:rsidRDefault="009918E7" w:rsidP="007963B3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C596F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40781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城市公共中心规划设计原理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2016.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王秋平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机械化运输与仓储工程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陕西科学技术出版社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2016.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刘立忠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环境与市政工程学院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大气污染控制工程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中国建</w:t>
            </w:r>
            <w:r>
              <w:rPr>
                <w:rFonts w:hint="eastAsia"/>
                <w:sz w:val="24"/>
              </w:rPr>
              <w:t>材</w:t>
            </w:r>
            <w:r w:rsidRPr="00407816">
              <w:rPr>
                <w:rFonts w:hint="eastAsia"/>
                <w:sz w:val="24"/>
              </w:rPr>
              <w:t>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张鸿雁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环境与市政工程学院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流体力学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40781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100" w:firstLine="24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卢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渊、张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设计素描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天津大学出版社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钊</w:t>
            </w:r>
            <w:proofErr w:type="gramEnd"/>
            <w:r>
              <w:rPr>
                <w:rFonts w:hint="eastAsia"/>
                <w:sz w:val="24"/>
              </w:rPr>
              <w:t>、杜金晶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冶金工程学院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常用有色金属冶炼方法概论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冶金工业出版社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7.</w:t>
            </w:r>
            <w:r w:rsidRPr="00407816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朱宾梅</w:t>
            </w:r>
            <w:proofErr w:type="gramEnd"/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664ACC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664ACC">
              <w:rPr>
                <w:rFonts w:hint="eastAsia"/>
                <w:sz w:val="24"/>
              </w:rPr>
              <w:t>施工企业会计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化学工业出版社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7.</w:t>
            </w:r>
            <w:r w:rsidRPr="00407816">
              <w:rPr>
                <w:rFonts w:hint="eastAsia"/>
                <w:sz w:val="24"/>
              </w:rPr>
              <w:t>04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谷立臣</w:t>
            </w:r>
            <w:proofErr w:type="gramEnd"/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工程信号分析与处理技术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西安电子科技大学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苏变萍</w:t>
            </w:r>
            <w:proofErr w:type="gramEnd"/>
            <w:r>
              <w:rPr>
                <w:rFonts w:hint="eastAsia"/>
                <w:sz w:val="24"/>
              </w:rPr>
              <w:t>、陈冬立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复变函数与积分变换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高等教育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曹彩芹</w:t>
            </w:r>
            <w:proofErr w:type="gramEnd"/>
            <w:r>
              <w:rPr>
                <w:rFonts w:hint="eastAsia"/>
                <w:sz w:val="24"/>
              </w:rPr>
              <w:t>、华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工程断裂力学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西安交通大学出版社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2017.07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武志红、丁冬海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材料与矿资学院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耐火材料工艺学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冶金工业出版社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琦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土木工程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总图设计专业英语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陕西科学技术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.10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王文东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环境与市政工程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工业水处理技术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中国建筑工业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白国良</w:t>
            </w:r>
            <w:proofErr w:type="gramEnd"/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混凝土结构设计原理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高等教育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郝际平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钢结构进展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中国建筑</w:t>
            </w:r>
            <w:r w:rsidRPr="00407816">
              <w:rPr>
                <w:rFonts w:hint="eastAsia"/>
                <w:sz w:val="24"/>
              </w:rPr>
              <w:t>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陈兴都、刘永军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环境与市政工程学院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环境微生物学实验技术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中国建筑</w:t>
            </w:r>
            <w:r w:rsidRPr="00407816">
              <w:rPr>
                <w:rFonts w:hint="eastAsia"/>
                <w:sz w:val="24"/>
              </w:rPr>
              <w:t>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隆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大学物理实验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高等教育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.11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张思敬、韩选利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大学化学（第二版）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高等教育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郑庆红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环境与市政工程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建筑暖通空调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冶金工业</w:t>
            </w:r>
            <w:r w:rsidRPr="00407816">
              <w:rPr>
                <w:rFonts w:hint="eastAsia"/>
                <w:spacing w:val="-4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918E7" w:rsidRPr="00A83D1D" w:rsidRDefault="009918E7" w:rsidP="007963B3">
            <w:pPr>
              <w:jc w:val="center"/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7.</w:t>
            </w:r>
            <w:r w:rsidRPr="00407816"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张建锋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环境与市政工程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给排水科学与工程专业水环境实验</w:t>
            </w:r>
            <w:r w:rsidRPr="00407816">
              <w:rPr>
                <w:rFonts w:hint="eastAsia"/>
                <w:sz w:val="24"/>
              </w:rPr>
              <w:t>教程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西安交通大学</w:t>
            </w:r>
            <w:r w:rsidRPr="00407816">
              <w:rPr>
                <w:rFonts w:hint="eastAsia"/>
                <w:sz w:val="24"/>
              </w:rPr>
              <w:t>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sz w:val="24"/>
              </w:rPr>
            </w:pPr>
            <w:r w:rsidRPr="00407816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07816">
              <w:rPr>
                <w:rFonts w:hint="eastAsia"/>
                <w:sz w:val="24"/>
              </w:rPr>
              <w:t>.12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胡长明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土木工程</w:t>
            </w:r>
            <w:r w:rsidRPr="00407816">
              <w:rPr>
                <w:rFonts w:hint="eastAsia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 w:rsidRPr="00407816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土木工程施工</w:t>
            </w:r>
            <w:r w:rsidRPr="00407816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（第二版）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07816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color w:val="000000"/>
              </w:rPr>
            </w:pPr>
            <w:r w:rsidRPr="00407816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7.</w:t>
            </w:r>
            <w:r w:rsidRPr="00407816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韡</w:t>
            </w:r>
          </w:p>
        </w:tc>
        <w:tc>
          <w:tcPr>
            <w:tcW w:w="2460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</w:t>
            </w:r>
            <w:r w:rsidRPr="00407816"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311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理论力学（第二版）</w:t>
            </w:r>
          </w:p>
        </w:tc>
        <w:tc>
          <w:tcPr>
            <w:tcW w:w="3118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重庆</w:t>
            </w:r>
            <w:r w:rsidRPr="00407816">
              <w:rPr>
                <w:rFonts w:hint="eastAsia"/>
                <w:color w:val="000000"/>
                <w:sz w:val="24"/>
              </w:rPr>
              <w:t>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2017.12</w:t>
            </w:r>
          </w:p>
        </w:tc>
        <w:tc>
          <w:tcPr>
            <w:tcW w:w="1934" w:type="dxa"/>
            <w:vAlign w:val="center"/>
          </w:tcPr>
          <w:p w:rsidR="009918E7" w:rsidRDefault="009918E7" w:rsidP="007963B3">
            <w:pPr>
              <w:ind w:firstLineChars="50" w:firstLine="1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夏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云、陈晓育</w:t>
            </w:r>
          </w:p>
        </w:tc>
        <w:tc>
          <w:tcPr>
            <w:tcW w:w="2460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3119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现代建筑科学基础</w:t>
            </w:r>
          </w:p>
        </w:tc>
        <w:tc>
          <w:tcPr>
            <w:tcW w:w="3118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中国建筑工业出版社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2017.12</w:t>
            </w:r>
          </w:p>
        </w:tc>
        <w:tc>
          <w:tcPr>
            <w:tcW w:w="1934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冯志焱</w:t>
            </w:r>
          </w:p>
        </w:tc>
        <w:tc>
          <w:tcPr>
            <w:tcW w:w="2460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土木工程学院</w:t>
            </w:r>
          </w:p>
        </w:tc>
        <w:tc>
          <w:tcPr>
            <w:tcW w:w="3119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土力学与基础工程</w:t>
            </w:r>
          </w:p>
        </w:tc>
        <w:tc>
          <w:tcPr>
            <w:tcW w:w="3118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武汉理工大学出版社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  <w:tr w:rsidR="009918E7" w:rsidRPr="00407816" w:rsidTr="007963B3">
        <w:trPr>
          <w:trHeight w:val="482"/>
          <w:jc w:val="center"/>
        </w:trPr>
        <w:tc>
          <w:tcPr>
            <w:tcW w:w="739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2017.12</w:t>
            </w:r>
          </w:p>
        </w:tc>
        <w:tc>
          <w:tcPr>
            <w:tcW w:w="1934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胡志军</w:t>
            </w:r>
          </w:p>
        </w:tc>
        <w:tc>
          <w:tcPr>
            <w:tcW w:w="2460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管理学院</w:t>
            </w:r>
          </w:p>
        </w:tc>
        <w:tc>
          <w:tcPr>
            <w:tcW w:w="3119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基础会计学</w:t>
            </w:r>
          </w:p>
        </w:tc>
        <w:tc>
          <w:tcPr>
            <w:tcW w:w="3118" w:type="dxa"/>
            <w:vAlign w:val="center"/>
          </w:tcPr>
          <w:p w:rsidR="009918E7" w:rsidRDefault="009918E7" w:rsidP="007963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天津大学出版社</w:t>
            </w:r>
          </w:p>
        </w:tc>
        <w:tc>
          <w:tcPr>
            <w:tcW w:w="962" w:type="dxa"/>
            <w:vAlign w:val="center"/>
          </w:tcPr>
          <w:p w:rsidR="009918E7" w:rsidRPr="00407816" w:rsidRDefault="009918E7" w:rsidP="007963B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918E7" w:rsidRDefault="009918E7" w:rsidP="009918E7">
      <w:pPr>
        <w:rPr>
          <w:rFonts w:hint="eastAsia"/>
        </w:rPr>
      </w:pPr>
    </w:p>
    <w:p w:rsidR="00044FB8" w:rsidRDefault="00044FB8"/>
    <w:sectPr w:rsidR="00044FB8" w:rsidSect="00B27903">
      <w:pgSz w:w="16838" w:h="11906" w:orient="landscape"/>
      <w:pgMar w:top="2098" w:right="1474" w:bottom="1985" w:left="1588" w:header="851" w:footer="158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1C" w:rsidRDefault="004D7A1C" w:rsidP="009918E7">
      <w:r>
        <w:separator/>
      </w:r>
    </w:p>
  </w:endnote>
  <w:endnote w:type="continuationSeparator" w:id="0">
    <w:p w:rsidR="004D7A1C" w:rsidRDefault="004D7A1C" w:rsidP="0099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1C" w:rsidRDefault="004D7A1C" w:rsidP="009918E7">
      <w:r>
        <w:separator/>
      </w:r>
    </w:p>
  </w:footnote>
  <w:footnote w:type="continuationSeparator" w:id="0">
    <w:p w:rsidR="004D7A1C" w:rsidRDefault="004D7A1C" w:rsidP="00991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8E7"/>
    <w:rsid w:val="00044FB8"/>
    <w:rsid w:val="000A17A3"/>
    <w:rsid w:val="000D7C5B"/>
    <w:rsid w:val="000F0C5C"/>
    <w:rsid w:val="0011362A"/>
    <w:rsid w:val="00124CBC"/>
    <w:rsid w:val="00126B11"/>
    <w:rsid w:val="00143938"/>
    <w:rsid w:val="00162C3D"/>
    <w:rsid w:val="00162DB3"/>
    <w:rsid w:val="00172CE6"/>
    <w:rsid w:val="00260365"/>
    <w:rsid w:val="002D190A"/>
    <w:rsid w:val="002F0DE9"/>
    <w:rsid w:val="00376E58"/>
    <w:rsid w:val="003B706C"/>
    <w:rsid w:val="003D03C0"/>
    <w:rsid w:val="003E02D1"/>
    <w:rsid w:val="004D7A1C"/>
    <w:rsid w:val="00537E0D"/>
    <w:rsid w:val="00546269"/>
    <w:rsid w:val="00595DBC"/>
    <w:rsid w:val="00620E6C"/>
    <w:rsid w:val="006628E3"/>
    <w:rsid w:val="006844D4"/>
    <w:rsid w:val="006B7BDC"/>
    <w:rsid w:val="00702F0F"/>
    <w:rsid w:val="007252AC"/>
    <w:rsid w:val="007971EC"/>
    <w:rsid w:val="007C0DC5"/>
    <w:rsid w:val="007E0F5A"/>
    <w:rsid w:val="007E17A8"/>
    <w:rsid w:val="00801A94"/>
    <w:rsid w:val="00831BFA"/>
    <w:rsid w:val="008619AA"/>
    <w:rsid w:val="00886926"/>
    <w:rsid w:val="008943EC"/>
    <w:rsid w:val="008A133D"/>
    <w:rsid w:val="00947C00"/>
    <w:rsid w:val="009918E7"/>
    <w:rsid w:val="009D642D"/>
    <w:rsid w:val="009E5F3D"/>
    <w:rsid w:val="009F6E42"/>
    <w:rsid w:val="00A5611C"/>
    <w:rsid w:val="00B02C00"/>
    <w:rsid w:val="00B50749"/>
    <w:rsid w:val="00BD4781"/>
    <w:rsid w:val="00BD655B"/>
    <w:rsid w:val="00C162F3"/>
    <w:rsid w:val="00C33DE8"/>
    <w:rsid w:val="00C56156"/>
    <w:rsid w:val="00C57520"/>
    <w:rsid w:val="00CA0314"/>
    <w:rsid w:val="00CA5C25"/>
    <w:rsid w:val="00CB0000"/>
    <w:rsid w:val="00CB4097"/>
    <w:rsid w:val="00CD7FDC"/>
    <w:rsid w:val="00CE2A49"/>
    <w:rsid w:val="00DC545B"/>
    <w:rsid w:val="00DC5BF9"/>
    <w:rsid w:val="00DD693B"/>
    <w:rsid w:val="00E32E82"/>
    <w:rsid w:val="00EF1EC3"/>
    <w:rsid w:val="00F01748"/>
    <w:rsid w:val="00F93946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B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9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18E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18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2018-03-21T00:28:00Z</dcterms:created>
  <dcterms:modified xsi:type="dcterms:W3CDTF">2018-03-21T00:28:00Z</dcterms:modified>
</cp:coreProperties>
</file>