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2" w:rsidRPr="00210112" w:rsidRDefault="00210112" w:rsidP="00210112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2"/>
        </w:rPr>
      </w:pPr>
      <w:bookmarkStart w:id="0" w:name="_GoBack"/>
      <w:bookmarkEnd w:id="0"/>
      <w:r w:rsidRPr="00210112">
        <w:rPr>
          <w:rFonts w:ascii="方正小标宋简体" w:eastAsia="方正小标宋简体" w:hAnsi="黑体" w:cs="Times New Roman" w:hint="eastAsia"/>
          <w:sz w:val="36"/>
          <w:szCs w:val="32"/>
        </w:rPr>
        <w:t>本科专业设置调整计划表</w:t>
      </w:r>
    </w:p>
    <w:p w:rsidR="00210112" w:rsidRPr="00210112" w:rsidRDefault="00210112" w:rsidP="00210112">
      <w:pPr>
        <w:spacing w:line="560" w:lineRule="exact"/>
        <w:jc w:val="center"/>
        <w:rPr>
          <w:rFonts w:ascii="宋体" w:eastAsia="宋体" w:hAnsi="宋体" w:cs="Times New Roman"/>
          <w:sz w:val="24"/>
          <w:szCs w:val="32"/>
        </w:rPr>
      </w:pPr>
      <w:r w:rsidRPr="00210112">
        <w:rPr>
          <w:rFonts w:ascii="宋体" w:eastAsia="宋体" w:hAnsi="宋体" w:cs="Times New Roman" w:hint="eastAsia"/>
          <w:b/>
          <w:sz w:val="24"/>
          <w:szCs w:val="32"/>
        </w:rPr>
        <w:t>学院名称（公章）：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  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 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                  </w:t>
      </w:r>
      <w:r w:rsidRPr="00210112">
        <w:rPr>
          <w:rFonts w:ascii="宋体" w:eastAsia="宋体" w:hAnsi="宋体" w:cs="Times New Roman" w:hint="eastAsia"/>
          <w:b/>
          <w:sz w:val="24"/>
          <w:szCs w:val="32"/>
        </w:rPr>
        <w:t>院长（签章）：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                        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    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 </w:t>
      </w:r>
      <w:r w:rsidRPr="00210112">
        <w:rPr>
          <w:rFonts w:ascii="宋体" w:eastAsia="宋体" w:hAnsi="宋体" w:cs="Times New Roman" w:hint="eastAsia"/>
          <w:b/>
          <w:sz w:val="24"/>
          <w:szCs w:val="32"/>
        </w:rPr>
        <w:t>年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</w:t>
      </w:r>
      <w:r w:rsidRPr="00210112">
        <w:rPr>
          <w:rFonts w:ascii="宋体" w:eastAsia="宋体" w:hAnsi="宋体" w:cs="Times New Roman" w:hint="eastAsia"/>
          <w:b/>
          <w:sz w:val="24"/>
          <w:szCs w:val="32"/>
        </w:rPr>
        <w:t>月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 </w:t>
      </w:r>
      <w:r w:rsidRPr="00210112">
        <w:rPr>
          <w:rFonts w:ascii="宋体" w:eastAsia="宋体" w:hAnsi="宋体" w:cs="Times New Roman"/>
          <w:sz w:val="24"/>
          <w:szCs w:val="32"/>
        </w:rPr>
        <w:t xml:space="preserve">  </w:t>
      </w:r>
      <w:r w:rsidRPr="00210112">
        <w:rPr>
          <w:rFonts w:ascii="宋体" w:eastAsia="宋体" w:hAnsi="宋体" w:cs="Times New Roman" w:hint="eastAsia"/>
          <w:sz w:val="24"/>
          <w:szCs w:val="32"/>
        </w:rPr>
        <w:t xml:space="preserve"> </w:t>
      </w:r>
      <w:r w:rsidRPr="00210112">
        <w:rPr>
          <w:rFonts w:ascii="宋体" w:eastAsia="宋体" w:hAnsi="宋体" w:cs="Times New Roman" w:hint="eastAsia"/>
          <w:b/>
          <w:sz w:val="24"/>
          <w:szCs w:val="32"/>
        </w:rPr>
        <w:t>日</w:t>
      </w:r>
    </w:p>
    <w:tbl>
      <w:tblPr>
        <w:tblW w:w="48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00"/>
        <w:gridCol w:w="2526"/>
        <w:gridCol w:w="1348"/>
        <w:gridCol w:w="1077"/>
        <w:gridCol w:w="1304"/>
        <w:gridCol w:w="1982"/>
        <w:gridCol w:w="2007"/>
        <w:gridCol w:w="1318"/>
      </w:tblGrid>
      <w:tr w:rsidR="00210112" w:rsidRPr="00210112" w:rsidTr="00210112">
        <w:trPr>
          <w:trHeight w:hRule="exact" w:val="539"/>
        </w:trPr>
        <w:tc>
          <w:tcPr>
            <w:tcW w:w="25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序号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专业代码</w:t>
            </w:r>
          </w:p>
        </w:tc>
        <w:tc>
          <w:tcPr>
            <w:tcW w:w="9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专业名称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 w:hint="eastAsia"/>
                <w:b/>
                <w:sz w:val="22"/>
              </w:rPr>
              <w:t>学科门类</w:t>
            </w:r>
          </w:p>
        </w:tc>
        <w:tc>
          <w:tcPr>
            <w:tcW w:w="3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 w:hint="eastAsia"/>
                <w:b/>
                <w:sz w:val="22"/>
              </w:rPr>
              <w:t>专业类</w:t>
            </w: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修业年限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学位授予门类</w:t>
            </w:r>
          </w:p>
        </w:tc>
        <w:tc>
          <w:tcPr>
            <w:tcW w:w="73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b/>
                <w:sz w:val="22"/>
              </w:rPr>
              <w:t>申报类型</w:t>
            </w:r>
          </w:p>
        </w:tc>
        <w:tc>
          <w:tcPr>
            <w:tcW w:w="48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 w:rsidRPr="00210112">
              <w:rPr>
                <w:rFonts w:ascii="Times New Roman" w:eastAsia="宋体" w:hAnsi="Times New Roman" w:cs="Times New Roman" w:hint="eastAsia"/>
                <w:b/>
                <w:sz w:val="22"/>
              </w:rPr>
              <w:t>拟申报年度</w:t>
            </w:r>
          </w:p>
        </w:tc>
      </w:tr>
      <w:tr w:rsidR="00210112" w:rsidRPr="00210112" w:rsidTr="00210112">
        <w:trPr>
          <w:trHeight w:hRule="exact"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10112" w:rsidRPr="00210112" w:rsidTr="00210112">
        <w:trPr>
          <w:trHeight w:hRule="exact" w:val="113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10112" w:rsidRPr="00210112" w:rsidTr="00210112">
        <w:trPr>
          <w:trHeight w:hRule="exact" w:val="1134"/>
        </w:trPr>
        <w:tc>
          <w:tcPr>
            <w:tcW w:w="25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210112"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39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48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0112" w:rsidRPr="00210112" w:rsidRDefault="00210112" w:rsidP="00210112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:rsidR="00210112" w:rsidRPr="00210112" w:rsidRDefault="00210112" w:rsidP="00210112">
      <w:pPr>
        <w:spacing w:line="560" w:lineRule="exact"/>
        <w:rPr>
          <w:rFonts w:ascii="仿宋_GB2312" w:eastAsia="仿宋_GB2312" w:hAnsi="黑体" w:cs="Times New Roman"/>
          <w:sz w:val="28"/>
          <w:szCs w:val="32"/>
        </w:rPr>
      </w:pPr>
      <w:r w:rsidRPr="00210112">
        <w:rPr>
          <w:rFonts w:ascii="仿宋_GB2312" w:eastAsia="仿宋_GB2312" w:hAnsi="黑体" w:cs="Times New Roman" w:hint="eastAsia"/>
          <w:b/>
          <w:sz w:val="28"/>
          <w:szCs w:val="32"/>
        </w:rPr>
        <w:t>说明：</w:t>
      </w:r>
      <w:r w:rsidRPr="00210112">
        <w:rPr>
          <w:rFonts w:ascii="仿宋_GB2312" w:eastAsia="仿宋_GB2312" w:hAnsi="黑体" w:cs="Times New Roman" w:hint="eastAsia"/>
          <w:sz w:val="28"/>
          <w:szCs w:val="32"/>
        </w:rPr>
        <w:t>“申报类型”填写新增备案专业、新增国控专业、新增目录外新专业、新增第二学士学位专业、撤销专业。</w:t>
      </w:r>
    </w:p>
    <w:p w:rsidR="00210112" w:rsidRPr="00210112" w:rsidRDefault="00210112" w:rsidP="00210112">
      <w:pPr>
        <w:ind w:firstLineChars="250" w:firstLine="700"/>
        <w:rPr>
          <w:rFonts w:ascii="Calibri" w:eastAsia="宋体" w:hAnsi="Calibri" w:cs="Times New Roman"/>
          <w:sz w:val="32"/>
          <w:szCs w:val="32"/>
        </w:rPr>
      </w:pPr>
      <w:r w:rsidRPr="00210112">
        <w:rPr>
          <w:rFonts w:ascii="仿宋_GB2312" w:eastAsia="仿宋_GB2312" w:hAnsi="黑体" w:cs="Times New Roman" w:hint="eastAsia"/>
          <w:sz w:val="28"/>
          <w:szCs w:val="32"/>
        </w:rPr>
        <w:t>“拟申报</w:t>
      </w:r>
      <w:r w:rsidRPr="00210112">
        <w:rPr>
          <w:rFonts w:ascii="仿宋_GB2312" w:eastAsia="仿宋_GB2312" w:hAnsi="黑体" w:cs="Times New Roman"/>
          <w:sz w:val="28"/>
          <w:szCs w:val="32"/>
        </w:rPr>
        <w:t>年度</w:t>
      </w:r>
      <w:r w:rsidRPr="00210112">
        <w:rPr>
          <w:rFonts w:ascii="仿宋_GB2312" w:eastAsia="仿宋_GB2312" w:hAnsi="黑体" w:cs="Times New Roman" w:hint="eastAsia"/>
          <w:sz w:val="28"/>
          <w:szCs w:val="32"/>
        </w:rPr>
        <w:t>”填</w:t>
      </w:r>
      <w:r w:rsidRPr="00210112">
        <w:rPr>
          <w:rFonts w:ascii="仿宋_GB2312" w:eastAsia="仿宋_GB2312" w:hAnsi="黑体" w:cs="Times New Roman"/>
          <w:sz w:val="28"/>
          <w:szCs w:val="32"/>
        </w:rPr>
        <w:t>写</w:t>
      </w:r>
      <w:r w:rsidRPr="00210112">
        <w:rPr>
          <w:rFonts w:ascii="仿宋_GB2312" w:eastAsia="仿宋_GB2312" w:hAnsi="黑体" w:cs="Times New Roman" w:hint="eastAsia"/>
          <w:sz w:val="28"/>
          <w:szCs w:val="32"/>
        </w:rPr>
        <w:t>2024年度、</w:t>
      </w:r>
      <w:r w:rsidRPr="00210112">
        <w:rPr>
          <w:rFonts w:ascii="仿宋_GB2312" w:eastAsia="仿宋_GB2312" w:hAnsi="黑体" w:cs="Times New Roman"/>
          <w:sz w:val="28"/>
          <w:szCs w:val="32"/>
        </w:rPr>
        <w:t>2025</w:t>
      </w:r>
      <w:r w:rsidRPr="00210112">
        <w:rPr>
          <w:rFonts w:ascii="仿宋_GB2312" w:eastAsia="仿宋_GB2312" w:hAnsi="黑体" w:cs="Times New Roman" w:hint="eastAsia"/>
          <w:sz w:val="28"/>
          <w:szCs w:val="32"/>
        </w:rPr>
        <w:t>年度</w:t>
      </w:r>
      <w:r w:rsidRPr="00210112">
        <w:rPr>
          <w:rFonts w:ascii="仿宋_GB2312" w:eastAsia="仿宋_GB2312" w:hAnsi="黑体" w:cs="Times New Roman"/>
          <w:sz w:val="28"/>
          <w:szCs w:val="32"/>
        </w:rPr>
        <w:t>。</w:t>
      </w:r>
    </w:p>
    <w:p w:rsidR="00717F3F" w:rsidRPr="00210112" w:rsidRDefault="00717F3F"/>
    <w:sectPr w:rsidR="00717F3F" w:rsidRPr="00210112" w:rsidSect="006E13D7">
      <w:pgSz w:w="16838" w:h="11906" w:orient="landscape"/>
      <w:pgMar w:top="1588" w:right="1418" w:bottom="1474" w:left="1418" w:header="851" w:footer="1588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12"/>
    <w:rsid w:val="00210112"/>
    <w:rsid w:val="0071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78BA-7C45-4426-80C3-D229DC9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毛晶莹</dc:creator>
  <cp:keywords/>
  <dc:description/>
  <cp:lastModifiedBy>毛晶莹</cp:lastModifiedBy>
  <cp:revision>1</cp:revision>
  <dcterms:created xsi:type="dcterms:W3CDTF">2023-08-30T08:45:00Z</dcterms:created>
  <dcterms:modified xsi:type="dcterms:W3CDTF">2023-08-30T08:46:00Z</dcterms:modified>
</cp:coreProperties>
</file>